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宋体" w:hAnsi="宋体" w:eastAsia="宋体" w:cs="宋体"/>
          <w:b/>
          <w:kern w:val="0"/>
          <w:sz w:val="52"/>
          <w:szCs w:val="52"/>
        </w:rPr>
      </w:pPr>
      <w:r>
        <w:rPr>
          <w:rFonts w:ascii="宋体" w:hAnsi="宋体" w:eastAsia="宋体" w:cs="宋体"/>
          <w:b/>
          <w:kern w:val="0"/>
          <w:sz w:val="52"/>
          <w:szCs w:val="52"/>
        </w:rPr>
        <w:t>施工合同</w:t>
      </w:r>
    </w:p>
    <w:p>
      <w:pPr>
        <w:widowControl/>
        <w:spacing w:after="240"/>
        <w:jc w:val="center"/>
        <w:rPr>
          <w:rFonts w:ascii="宋体" w:hAnsi="宋体" w:eastAsia="宋体" w:cs="宋体"/>
          <w:kern w:val="0"/>
          <w:sz w:val="36"/>
          <w:szCs w:val="36"/>
        </w:rPr>
      </w:pPr>
      <w:r>
        <w:rPr>
          <w:rFonts w:ascii="宋体" w:hAnsi="宋体" w:eastAsia="宋体" w:cs="宋体"/>
          <w:b/>
          <w:kern w:val="0"/>
          <w:sz w:val="36"/>
          <w:szCs w:val="36"/>
        </w:rPr>
        <w:br w:type="textWrapping"/>
      </w:r>
      <w:r>
        <w:rPr>
          <w:rFonts w:ascii="宋体" w:hAnsi="宋体" w:eastAsia="宋体" w:cs="宋体"/>
          <w:kern w:val="0"/>
          <w:sz w:val="36"/>
          <w:szCs w:val="36"/>
        </w:rPr>
        <w:t>合同编号(甲方)：</w:t>
      </w:r>
      <w:r>
        <w:rPr>
          <w:rFonts w:hint="eastAsia" w:ascii="宋体" w:hAnsi="宋体" w:eastAsia="宋体" w:cs="宋体"/>
          <w:kern w:val="0"/>
          <w:sz w:val="36"/>
          <w:szCs w:val="36"/>
          <w:u w:val="single"/>
        </w:rPr>
        <w:t>_           ___</w:t>
      </w:r>
    </w:p>
    <w:p>
      <w:pPr>
        <w:widowControl/>
        <w:spacing w:after="240"/>
        <w:jc w:val="center"/>
        <w:rPr>
          <w:rFonts w:ascii="宋体" w:hAnsi="宋体" w:eastAsia="宋体" w:cs="宋体"/>
          <w:kern w:val="0"/>
          <w:sz w:val="36"/>
          <w:szCs w:val="36"/>
        </w:rPr>
      </w:pPr>
    </w:p>
    <w:p>
      <w:pPr>
        <w:widowControl/>
        <w:spacing w:after="240"/>
        <w:ind w:firstLine="1260" w:firstLineChars="350"/>
        <w:rPr>
          <w:rFonts w:ascii="宋体" w:hAnsi="宋体" w:eastAsia="宋体" w:cs="宋体"/>
          <w:kern w:val="0"/>
          <w:sz w:val="36"/>
          <w:szCs w:val="36"/>
        </w:rPr>
      </w:pPr>
      <w:r>
        <w:rPr>
          <w:rFonts w:ascii="宋体" w:hAnsi="宋体" w:eastAsia="宋体" w:cs="宋体"/>
          <w:kern w:val="0"/>
          <w:sz w:val="36"/>
          <w:szCs w:val="36"/>
        </w:rPr>
        <w:t>项目名称</w:t>
      </w:r>
      <w:r>
        <w:rPr>
          <w:rFonts w:hint="eastAsia" w:ascii="宋体" w:hAnsi="宋体" w:eastAsia="宋体" w:cs="宋体"/>
          <w:kern w:val="0"/>
          <w:sz w:val="36"/>
          <w:szCs w:val="36"/>
        </w:rPr>
        <w:t>:</w:t>
      </w:r>
      <w:r>
        <w:rPr>
          <w:rFonts w:hint="eastAsia" w:ascii="宋体" w:hAnsi="宋体" w:eastAsia="宋体" w:cs="宋体"/>
          <w:kern w:val="0"/>
          <w:sz w:val="36"/>
          <w:szCs w:val="36"/>
          <w:u w:val="single"/>
        </w:rPr>
        <w:t>_</w:t>
      </w:r>
      <w:r>
        <w:rPr>
          <w:rFonts w:hint="eastAsia" w:ascii="宋体" w:hAnsi="宋体"/>
          <w:b/>
          <w:color w:val="FF0000"/>
          <w:sz w:val="32"/>
          <w:u w:val="single"/>
        </w:rPr>
        <w:t xml:space="preserve">                          </w:t>
      </w:r>
    </w:p>
    <w:p>
      <w:pPr>
        <w:widowControl/>
        <w:spacing w:after="240"/>
        <w:rPr>
          <w:rFonts w:ascii="宋体" w:hAnsi="宋体" w:eastAsia="宋体" w:cs="宋体"/>
          <w:kern w:val="0"/>
          <w:sz w:val="36"/>
          <w:szCs w:val="36"/>
        </w:rPr>
      </w:pPr>
    </w:p>
    <w:p>
      <w:pPr>
        <w:widowControl/>
        <w:spacing w:after="240"/>
        <w:rPr>
          <w:rFonts w:ascii="宋体" w:hAnsi="宋体" w:eastAsia="宋体" w:cs="宋体"/>
          <w:kern w:val="0"/>
          <w:sz w:val="36"/>
          <w:szCs w:val="36"/>
        </w:rPr>
      </w:pPr>
    </w:p>
    <w:p>
      <w:pPr>
        <w:widowControl/>
        <w:spacing w:after="240"/>
        <w:rPr>
          <w:rFonts w:ascii="宋体" w:hAnsi="宋体" w:eastAsia="宋体" w:cs="宋体"/>
          <w:kern w:val="0"/>
          <w:sz w:val="36"/>
          <w:szCs w:val="36"/>
        </w:rPr>
      </w:pPr>
      <w:r>
        <w:rPr>
          <w:rFonts w:ascii="宋体" w:hAnsi="宋体" w:eastAsia="宋体" w:cs="宋体"/>
          <w:kern w:val="0"/>
          <w:sz w:val="36"/>
          <w:szCs w:val="36"/>
        </w:rPr>
        <w:t>甲方(发包方)全称：</w:t>
      </w:r>
      <w:r>
        <w:rPr>
          <w:rFonts w:hint="eastAsia" w:ascii="宋体" w:hAnsi="宋体" w:eastAsia="宋体" w:cs="宋体"/>
          <w:kern w:val="0"/>
          <w:sz w:val="36"/>
          <w:szCs w:val="36"/>
        </w:rPr>
        <w:t>新余学院</w:t>
      </w:r>
    </w:p>
    <w:p>
      <w:pPr>
        <w:widowControl/>
        <w:spacing w:after="240"/>
        <w:rPr>
          <w:rFonts w:ascii="宋体" w:hAnsi="宋体" w:eastAsia="宋体" w:cs="宋体"/>
          <w:kern w:val="0"/>
          <w:sz w:val="36"/>
          <w:szCs w:val="36"/>
          <w:u w:val="single"/>
        </w:rPr>
      </w:pPr>
      <w:r>
        <w:rPr>
          <w:rFonts w:ascii="宋体" w:hAnsi="宋体" w:eastAsia="宋体" w:cs="宋体"/>
          <w:kern w:val="0"/>
          <w:sz w:val="36"/>
          <w:szCs w:val="36"/>
        </w:rPr>
        <w:t>乙方(承包方)全称：</w:t>
      </w:r>
      <w:r>
        <w:rPr>
          <w:rFonts w:hint="eastAsia" w:ascii="宋体" w:hAnsi="宋体" w:eastAsia="宋体" w:cs="宋体"/>
          <w:color w:val="FF0000"/>
          <w:kern w:val="0"/>
          <w:sz w:val="36"/>
          <w:szCs w:val="36"/>
          <w:u w:val="single"/>
        </w:rPr>
        <w:t xml:space="preserve">                       </w:t>
      </w:r>
    </w:p>
    <w:p>
      <w:pPr>
        <w:widowControl/>
        <w:spacing w:after="240"/>
        <w:jc w:val="center"/>
        <w:rPr>
          <w:rFonts w:ascii="宋体" w:hAnsi="宋体" w:eastAsia="宋体" w:cs="宋体"/>
          <w:kern w:val="0"/>
          <w:sz w:val="36"/>
          <w:szCs w:val="36"/>
        </w:rPr>
      </w:pPr>
    </w:p>
    <w:p>
      <w:pPr>
        <w:widowControl/>
        <w:spacing w:after="240"/>
        <w:jc w:val="center"/>
        <w:rPr>
          <w:rFonts w:ascii="宋体" w:hAnsi="宋体" w:eastAsia="宋体" w:cs="宋体"/>
          <w:kern w:val="0"/>
          <w:sz w:val="36"/>
          <w:szCs w:val="36"/>
        </w:rPr>
      </w:pPr>
    </w:p>
    <w:p>
      <w:pPr>
        <w:widowControl/>
        <w:spacing w:after="240"/>
        <w:jc w:val="center"/>
        <w:rPr>
          <w:rFonts w:ascii="宋体" w:hAnsi="宋体" w:eastAsia="宋体" w:cs="宋体"/>
          <w:kern w:val="0"/>
          <w:sz w:val="36"/>
          <w:szCs w:val="36"/>
        </w:rPr>
      </w:pPr>
    </w:p>
    <w:p>
      <w:pPr>
        <w:widowControl/>
        <w:spacing w:after="240"/>
        <w:jc w:val="center"/>
        <w:rPr>
          <w:rFonts w:ascii="宋体" w:hAnsi="宋体" w:eastAsia="宋体" w:cs="宋体"/>
          <w:kern w:val="0"/>
          <w:sz w:val="36"/>
          <w:szCs w:val="36"/>
        </w:rPr>
      </w:pPr>
    </w:p>
    <w:p>
      <w:pPr>
        <w:widowControl/>
        <w:spacing w:after="240"/>
        <w:jc w:val="center"/>
        <w:rPr>
          <w:rFonts w:ascii="宋体" w:hAnsi="宋体" w:eastAsia="宋体" w:cs="宋体"/>
          <w:kern w:val="0"/>
          <w:sz w:val="36"/>
          <w:szCs w:val="36"/>
        </w:rPr>
      </w:pPr>
      <w:r>
        <w:rPr>
          <w:rFonts w:ascii="宋体" w:hAnsi="宋体" w:eastAsia="宋体" w:cs="宋体"/>
          <w:kern w:val="0"/>
          <w:sz w:val="36"/>
          <w:szCs w:val="36"/>
        </w:rPr>
        <w:br w:type="textWrapping"/>
      </w:r>
      <w:r>
        <w:rPr>
          <w:rFonts w:ascii="宋体" w:hAnsi="宋体" w:eastAsia="宋体" w:cs="宋体"/>
          <w:kern w:val="0"/>
          <w:sz w:val="36"/>
          <w:szCs w:val="36"/>
        </w:rPr>
        <w:t>签订时间：</w:t>
      </w:r>
      <w:r>
        <w:rPr>
          <w:rFonts w:hint="eastAsia" w:ascii="宋体" w:hAnsi="宋体" w:eastAsia="宋体" w:cs="宋体"/>
          <w:kern w:val="0"/>
          <w:sz w:val="36"/>
          <w:szCs w:val="36"/>
          <w:u w:val="single"/>
        </w:rPr>
        <w:t xml:space="preserve">    </w:t>
      </w:r>
      <w:r>
        <w:rPr>
          <w:rFonts w:ascii="宋体" w:hAnsi="宋体" w:eastAsia="宋体" w:cs="宋体"/>
          <w:kern w:val="0"/>
          <w:sz w:val="36"/>
          <w:szCs w:val="36"/>
        </w:rPr>
        <w:t>年</w:t>
      </w:r>
      <w:r>
        <w:rPr>
          <w:rFonts w:hint="eastAsia" w:ascii="宋体" w:hAnsi="宋体" w:eastAsia="宋体" w:cs="宋体"/>
          <w:kern w:val="0"/>
          <w:sz w:val="36"/>
          <w:szCs w:val="36"/>
          <w:u w:val="single"/>
        </w:rPr>
        <w:t xml:space="preserve">    </w:t>
      </w:r>
      <w:r>
        <w:rPr>
          <w:rFonts w:ascii="宋体" w:hAnsi="宋体" w:eastAsia="宋体" w:cs="宋体"/>
          <w:kern w:val="0"/>
          <w:sz w:val="36"/>
          <w:szCs w:val="36"/>
        </w:rPr>
        <w:t>月</w:t>
      </w:r>
      <w:r>
        <w:rPr>
          <w:rFonts w:hint="eastAsia" w:ascii="宋体" w:hAnsi="宋体" w:eastAsia="宋体" w:cs="宋体"/>
          <w:kern w:val="0"/>
          <w:sz w:val="36"/>
          <w:szCs w:val="36"/>
        </w:rPr>
        <w:t xml:space="preserve"> </w:t>
      </w:r>
      <w:r>
        <w:rPr>
          <w:rFonts w:hint="eastAsia" w:ascii="宋体" w:hAnsi="宋体" w:eastAsia="宋体" w:cs="宋体"/>
          <w:kern w:val="0"/>
          <w:sz w:val="36"/>
          <w:szCs w:val="36"/>
          <w:u w:val="single"/>
        </w:rPr>
        <w:t xml:space="preserve">    </w:t>
      </w:r>
      <w:r>
        <w:rPr>
          <w:rFonts w:ascii="宋体" w:hAnsi="宋体" w:eastAsia="宋体" w:cs="宋体"/>
          <w:kern w:val="0"/>
          <w:sz w:val="36"/>
          <w:szCs w:val="36"/>
        </w:rPr>
        <w:t>日</w:t>
      </w:r>
    </w:p>
    <w:p/>
    <w:p/>
    <w:p/>
    <w:p/>
    <w:p>
      <w:pPr>
        <w:widowControl/>
        <w:spacing w:after="240"/>
        <w:jc w:val="center"/>
        <w:rPr>
          <w:rFonts w:ascii="宋体" w:hAnsi="宋体" w:eastAsia="宋体" w:cs="宋体"/>
          <w:b/>
          <w:kern w:val="0"/>
          <w:sz w:val="48"/>
          <w:szCs w:val="48"/>
        </w:rPr>
      </w:pPr>
      <w:r>
        <w:rPr>
          <w:rFonts w:ascii="宋体" w:hAnsi="宋体" w:eastAsia="宋体" w:cs="宋体"/>
          <w:b/>
          <w:kern w:val="0"/>
          <w:sz w:val="48"/>
          <w:szCs w:val="48"/>
        </w:rPr>
        <w:t>施工合同</w:t>
      </w:r>
    </w:p>
    <w:p>
      <w:pPr>
        <w:widowControl/>
        <w:spacing w:beforeLines="50" w:afterLines="50" w:line="360" w:lineRule="auto"/>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甲方(发包方)全称：</w:t>
      </w:r>
      <w:r>
        <w:rPr>
          <w:rFonts w:hint="eastAsia" w:ascii="宋体" w:hAnsi="宋体" w:eastAsia="宋体" w:cs="宋体"/>
          <w:kern w:val="0"/>
          <w:sz w:val="24"/>
          <w:szCs w:val="24"/>
        </w:rPr>
        <w:t>新余学院</w:t>
      </w:r>
    </w:p>
    <w:p>
      <w:pPr>
        <w:widowControl/>
        <w:spacing w:after="240"/>
        <w:rPr>
          <w:rFonts w:ascii="宋体" w:hAnsi="宋体" w:eastAsia="宋体" w:cs="宋体"/>
          <w:kern w:val="0"/>
          <w:sz w:val="36"/>
          <w:szCs w:val="36"/>
          <w:u w:val="single"/>
        </w:rPr>
      </w:pPr>
      <w:r>
        <w:rPr>
          <w:rFonts w:ascii="宋体" w:hAnsi="宋体" w:eastAsia="宋体" w:cs="宋体"/>
          <w:kern w:val="0"/>
          <w:sz w:val="24"/>
          <w:szCs w:val="24"/>
        </w:rPr>
        <w:t>乙方(承包方)全称：</w:t>
      </w:r>
      <w:r>
        <w:rPr>
          <w:rFonts w:hint="eastAsia" w:ascii="宋体" w:hAnsi="宋体" w:eastAsia="宋体" w:cs="宋体"/>
          <w:color w:val="FF0000"/>
          <w:kern w:val="0"/>
          <w:sz w:val="24"/>
          <w:szCs w:val="24"/>
          <w:u w:val="single"/>
        </w:rPr>
        <w:t xml:space="preserve">               </w:t>
      </w:r>
    </w:p>
    <w:p>
      <w:pPr>
        <w:widowControl/>
        <w:spacing w:beforeLines="50" w:afterLines="50"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根据《中华人民共和国</w:t>
      </w:r>
      <w:r>
        <w:rPr>
          <w:rFonts w:hint="eastAsia" w:ascii="宋体" w:hAnsi="宋体" w:eastAsia="宋体" w:cs="宋体"/>
          <w:kern w:val="0"/>
          <w:sz w:val="24"/>
          <w:szCs w:val="24"/>
          <w:lang w:eastAsia="zh-CN"/>
        </w:rPr>
        <w:t>民法典</w:t>
      </w:r>
      <w:r>
        <w:rPr>
          <w:rFonts w:ascii="宋体" w:hAnsi="宋体" w:eastAsia="宋体" w:cs="宋体"/>
          <w:kern w:val="0"/>
          <w:sz w:val="24"/>
          <w:szCs w:val="24"/>
        </w:rPr>
        <w:t>》</w:t>
      </w:r>
      <w:r>
        <w:rPr>
          <w:rFonts w:hint="eastAsia" w:ascii="宋体" w:hAnsi="宋体" w:eastAsia="宋体" w:cs="宋体"/>
          <w:kern w:val="0"/>
          <w:sz w:val="24"/>
          <w:szCs w:val="24"/>
          <w:lang w:eastAsia="zh-CN"/>
        </w:rPr>
        <w:t>及</w:t>
      </w:r>
      <w:r>
        <w:rPr>
          <w:rFonts w:ascii="宋体" w:hAnsi="宋体" w:eastAsia="宋体" w:cs="宋体"/>
          <w:kern w:val="0"/>
          <w:sz w:val="24"/>
          <w:szCs w:val="24"/>
        </w:rPr>
        <w:t>其它有关法律、法规及项目的采购结果、响应文件承诺、采购文件的要求，经双方协商一致，签订本合同</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b/>
          <w:kern w:val="0"/>
          <w:sz w:val="24"/>
          <w:szCs w:val="24"/>
        </w:rPr>
        <w:t>第一条</w:t>
      </w:r>
      <w:r>
        <w:rPr>
          <w:rFonts w:hint="eastAsia" w:ascii="宋体" w:hAnsi="宋体" w:eastAsia="宋体" w:cs="宋体"/>
          <w:b/>
          <w:kern w:val="0"/>
          <w:sz w:val="24"/>
          <w:szCs w:val="24"/>
        </w:rPr>
        <w:t xml:space="preserve"> </w:t>
      </w:r>
      <w:r>
        <w:rPr>
          <w:rFonts w:ascii="宋体" w:hAnsi="宋体" w:eastAsia="宋体" w:cs="宋体"/>
          <w:b/>
          <w:kern w:val="0"/>
          <w:sz w:val="24"/>
          <w:szCs w:val="24"/>
        </w:rPr>
        <w:t>工程概况</w:t>
      </w:r>
      <w:r>
        <w:rPr>
          <w:rFonts w:ascii="宋体" w:hAnsi="宋体" w:eastAsia="宋体" w:cs="宋体"/>
          <w:b/>
          <w:kern w:val="0"/>
          <w:sz w:val="24"/>
          <w:szCs w:val="24"/>
        </w:rPr>
        <w:br w:type="textWrapping"/>
      </w:r>
      <w:r>
        <w:rPr>
          <w:rFonts w:hint="eastAsia" w:ascii="宋体" w:hAnsi="宋体" w:eastAsia="宋体" w:cs="宋体"/>
          <w:kern w:val="0"/>
          <w:sz w:val="24"/>
          <w:szCs w:val="24"/>
        </w:rPr>
        <w:t>1.1</w:t>
      </w:r>
      <w:r>
        <w:rPr>
          <w:rFonts w:ascii="宋体" w:hAnsi="宋体" w:eastAsia="宋体" w:cs="宋体"/>
          <w:kern w:val="0"/>
          <w:sz w:val="24"/>
          <w:szCs w:val="24"/>
        </w:rPr>
        <w:t>工程名称</w:t>
      </w:r>
      <w:r>
        <w:rPr>
          <w:rFonts w:hint="eastAsia" w:ascii="宋体" w:hAnsi="宋体" w:eastAsia="宋体" w:cs="宋体"/>
          <w:kern w:val="0"/>
          <w:sz w:val="24"/>
          <w:szCs w:val="24"/>
        </w:rPr>
        <w:t>：</w:t>
      </w:r>
      <w:r>
        <w:rPr>
          <w:rFonts w:hint="eastAsia" w:ascii="宋体" w:hAnsi="宋体" w:eastAsia="宋体" w:cs="宋体"/>
          <w:color w:val="FF0000"/>
          <w:kern w:val="0"/>
          <w:sz w:val="24"/>
          <w:szCs w:val="24"/>
          <w:u w:val="single"/>
        </w:rPr>
        <w:t>_</w:t>
      </w:r>
      <w:r>
        <w:rPr>
          <w:rFonts w:hint="eastAsia" w:ascii="宋体" w:hAnsi="宋体"/>
          <w:color w:val="FF0000"/>
          <w:sz w:val="24"/>
          <w:u w:val="single"/>
        </w:rPr>
        <w:t xml:space="preserve">                           </w:t>
      </w:r>
    </w:p>
    <w:p>
      <w:pPr>
        <w:widowControl/>
        <w:spacing w:beforeLines="50" w:afterLines="50" w:line="360" w:lineRule="auto"/>
        <w:rPr>
          <w:rFonts w:hint="eastAsia" w:ascii="宋体" w:hAnsi="宋体" w:eastAsia="宋体" w:cs="宋体"/>
          <w:color w:val="FF0000"/>
          <w:kern w:val="0"/>
          <w:sz w:val="24"/>
          <w:szCs w:val="24"/>
          <w:u w:val="single"/>
        </w:rPr>
      </w:pPr>
      <w:r>
        <w:rPr>
          <w:rFonts w:hint="eastAsia" w:ascii="宋体" w:hAnsi="宋体" w:eastAsia="宋体" w:cs="宋体"/>
          <w:kern w:val="0"/>
          <w:sz w:val="24"/>
          <w:szCs w:val="24"/>
        </w:rPr>
        <w:t>1.2</w:t>
      </w:r>
      <w:r>
        <w:rPr>
          <w:rFonts w:ascii="宋体" w:hAnsi="宋体" w:eastAsia="宋体" w:cs="宋体"/>
          <w:kern w:val="0"/>
          <w:sz w:val="24"/>
          <w:szCs w:val="24"/>
        </w:rPr>
        <w:t>工程地点</w:t>
      </w:r>
      <w:r>
        <w:rPr>
          <w:rFonts w:hint="eastAsia" w:ascii="宋体" w:hAnsi="宋体" w:eastAsia="宋体" w:cs="宋体"/>
          <w:kern w:val="0"/>
          <w:sz w:val="24"/>
          <w:szCs w:val="24"/>
        </w:rPr>
        <w:t>:</w:t>
      </w:r>
      <w:r>
        <w:rPr>
          <w:rFonts w:hint="eastAsia" w:ascii="宋体" w:hAnsi="宋体" w:eastAsia="宋体" w:cs="宋体"/>
          <w:color w:val="FF0000"/>
          <w:kern w:val="0"/>
          <w:sz w:val="24"/>
          <w:szCs w:val="24"/>
        </w:rPr>
        <w:t>_</w:t>
      </w:r>
      <w:r>
        <w:rPr>
          <w:rFonts w:hint="eastAsia" w:ascii="宋体" w:hAnsi="宋体" w:eastAsia="宋体" w:cs="宋体"/>
          <w:color w:val="FF0000"/>
          <w:kern w:val="0"/>
          <w:sz w:val="24"/>
          <w:szCs w:val="24"/>
          <w:u w:val="single"/>
        </w:rPr>
        <w:t xml:space="preserve">_                            </w:t>
      </w:r>
    </w:p>
    <w:p>
      <w:pPr>
        <w:widowControl/>
        <w:spacing w:beforeLines="50" w:afterLines="50" w:line="360" w:lineRule="auto"/>
        <w:rPr>
          <w:rFonts w:hint="eastAsia" w:ascii="宋体" w:hAnsi="宋体" w:eastAsia="宋体" w:cs="宋体"/>
          <w:color w:val="FF0000"/>
          <w:kern w:val="0"/>
          <w:sz w:val="24"/>
          <w:szCs w:val="24"/>
          <w:u w:val="single"/>
        </w:rPr>
      </w:pPr>
      <w:r>
        <w:rPr>
          <w:rFonts w:hint="eastAsia" w:ascii="宋体" w:hAnsi="宋体" w:eastAsia="宋体" w:cs="宋体"/>
          <w:kern w:val="0"/>
          <w:sz w:val="24"/>
          <w:szCs w:val="24"/>
        </w:rPr>
        <w:t>1.3</w:t>
      </w:r>
      <w:r>
        <w:rPr>
          <w:rFonts w:ascii="宋体" w:hAnsi="宋体" w:eastAsia="宋体" w:cs="宋体"/>
          <w:kern w:val="0"/>
          <w:sz w:val="24"/>
          <w:szCs w:val="24"/>
        </w:rPr>
        <w:t>工程内容</w:t>
      </w:r>
      <w:r>
        <w:rPr>
          <w:rFonts w:hint="eastAsia" w:ascii="宋体" w:hAnsi="宋体" w:eastAsia="宋体" w:cs="宋体"/>
          <w:kern w:val="0"/>
          <w:sz w:val="24"/>
          <w:szCs w:val="24"/>
        </w:rPr>
        <w:t>:</w:t>
      </w:r>
      <w:r>
        <w:rPr>
          <w:rFonts w:ascii="宋体" w:hAnsi="宋体" w:eastAsia="宋体" w:cs="宋体"/>
          <w:kern w:val="0"/>
          <w:sz w:val="24"/>
          <w:szCs w:val="24"/>
        </w:rPr>
        <w:t>采购文件的施工设计图纸、</w:t>
      </w:r>
      <w:r>
        <w:rPr>
          <w:rFonts w:hint="eastAsia" w:ascii="宋体" w:hAnsi="宋体" w:eastAsia="宋体" w:cs="宋体"/>
          <w:kern w:val="0"/>
          <w:sz w:val="24"/>
          <w:szCs w:val="24"/>
        </w:rPr>
        <w:t>工程</w:t>
      </w:r>
      <w:r>
        <w:rPr>
          <w:rFonts w:ascii="宋体" w:hAnsi="宋体" w:eastAsia="宋体" w:cs="宋体"/>
          <w:kern w:val="0"/>
          <w:sz w:val="24"/>
          <w:szCs w:val="24"/>
        </w:rPr>
        <w:t>量清单、主材清单(如有)以及答疑等涉及的全部内容</w:t>
      </w:r>
      <w:r>
        <w:rPr>
          <w:rFonts w:ascii="宋体" w:hAnsi="宋体" w:eastAsia="宋体" w:cs="宋体"/>
          <w:kern w:val="0"/>
          <w:sz w:val="24"/>
          <w:szCs w:val="24"/>
        </w:rPr>
        <w:br w:type="textWrapping"/>
      </w:r>
      <w:r>
        <w:rPr>
          <w:rFonts w:ascii="宋体" w:hAnsi="宋体" w:eastAsia="宋体" w:cs="宋体"/>
          <w:kern w:val="0"/>
          <w:sz w:val="24"/>
          <w:szCs w:val="24"/>
        </w:rPr>
        <w:t>1.4校内采购编号(如有)：</w:t>
      </w:r>
      <w:r>
        <w:rPr>
          <w:rFonts w:hint="eastAsia" w:ascii="宋体" w:hAnsi="宋体" w:eastAsia="宋体" w:cs="宋体"/>
          <w:kern w:val="0"/>
          <w:sz w:val="24"/>
          <w:szCs w:val="24"/>
          <w:u w:val="single"/>
        </w:rPr>
        <w:t xml:space="preserve">_    </w:t>
      </w:r>
      <w:r>
        <w:rPr>
          <w:rFonts w:hint="eastAsia" w:ascii="宋体" w:hAnsi="宋体" w:eastAsia="宋体" w:cs="宋体"/>
          <w:color w:val="FF0000"/>
          <w:kern w:val="0"/>
          <w:sz w:val="24"/>
          <w:szCs w:val="24"/>
          <w:u w:val="single"/>
        </w:rPr>
        <w:t xml:space="preserve">  </w:t>
      </w:r>
    </w:p>
    <w:p>
      <w:pPr>
        <w:widowControl/>
        <w:spacing w:beforeLines="50" w:afterLines="50" w:line="360" w:lineRule="auto"/>
        <w:rPr>
          <w:rFonts w:ascii="宋体" w:hAnsi="宋体" w:eastAsia="宋体" w:cs="宋体"/>
          <w:b/>
          <w:kern w:val="0"/>
          <w:sz w:val="24"/>
          <w:szCs w:val="24"/>
        </w:rPr>
      </w:pPr>
      <w:r>
        <w:rPr>
          <w:rFonts w:ascii="宋体" w:hAnsi="宋体" w:eastAsia="宋体" w:cs="宋体"/>
          <w:b/>
          <w:kern w:val="0"/>
          <w:sz w:val="24"/>
          <w:szCs w:val="24"/>
        </w:rPr>
        <w:t>第二条</w:t>
      </w:r>
      <w:r>
        <w:rPr>
          <w:rFonts w:hint="eastAsia" w:ascii="宋体" w:hAnsi="宋体" w:eastAsia="宋体" w:cs="宋体"/>
          <w:b/>
          <w:kern w:val="0"/>
          <w:sz w:val="24"/>
          <w:szCs w:val="24"/>
        </w:rPr>
        <w:t xml:space="preserve"> </w:t>
      </w:r>
      <w:r>
        <w:rPr>
          <w:rFonts w:ascii="宋体" w:hAnsi="宋体" w:eastAsia="宋体" w:cs="宋体"/>
          <w:b/>
          <w:kern w:val="0"/>
          <w:sz w:val="24"/>
          <w:szCs w:val="24"/>
        </w:rPr>
        <w:t>承包方式：</w:t>
      </w:r>
      <w:r>
        <w:rPr>
          <w:rFonts w:ascii="宋体" w:hAnsi="宋体" w:eastAsia="宋体" w:cs="宋体"/>
          <w:b/>
          <w:kern w:val="0"/>
          <w:sz w:val="24"/>
          <w:szCs w:val="24"/>
        </w:rPr>
        <w:br w:type="textWrapping"/>
      </w:r>
      <w:r>
        <w:rPr>
          <w:rFonts w:ascii="宋体" w:hAnsi="宋体" w:eastAsia="宋体" w:cs="宋体"/>
          <w:kern w:val="0"/>
          <w:sz w:val="24"/>
          <w:szCs w:val="24"/>
        </w:rPr>
        <w:t>2.1包工包料</w:t>
      </w:r>
      <w:r>
        <w:rPr>
          <w:rFonts w:ascii="宋体" w:hAnsi="宋体" w:eastAsia="宋体" w:cs="宋体"/>
          <w:kern w:val="0"/>
          <w:sz w:val="24"/>
          <w:szCs w:val="24"/>
        </w:rPr>
        <w:br w:type="textWrapping"/>
      </w:r>
      <w:r>
        <w:rPr>
          <w:rFonts w:ascii="宋体" w:hAnsi="宋体" w:eastAsia="宋体" w:cs="宋体"/>
          <w:b/>
          <w:kern w:val="0"/>
          <w:sz w:val="24"/>
          <w:szCs w:val="24"/>
        </w:rPr>
        <w:t>第三条</w:t>
      </w:r>
      <w:r>
        <w:rPr>
          <w:rFonts w:hint="eastAsia" w:ascii="宋体" w:hAnsi="宋体" w:eastAsia="宋体" w:cs="宋体"/>
          <w:b/>
          <w:kern w:val="0"/>
          <w:sz w:val="24"/>
          <w:szCs w:val="24"/>
        </w:rPr>
        <w:t xml:space="preserve"> </w:t>
      </w:r>
      <w:r>
        <w:rPr>
          <w:rFonts w:ascii="宋体" w:hAnsi="宋体" w:eastAsia="宋体" w:cs="宋体"/>
          <w:b/>
          <w:kern w:val="0"/>
          <w:sz w:val="24"/>
          <w:szCs w:val="24"/>
        </w:rPr>
        <w:t>承包范围</w:t>
      </w:r>
      <w:r>
        <w:rPr>
          <w:rFonts w:ascii="宋体" w:hAnsi="宋体" w:eastAsia="宋体" w:cs="宋体"/>
          <w:kern w:val="0"/>
          <w:sz w:val="24"/>
          <w:szCs w:val="24"/>
        </w:rPr>
        <w:br w:type="textWrapping"/>
      </w:r>
      <w:r>
        <w:rPr>
          <w:rFonts w:ascii="宋体" w:hAnsi="宋体" w:eastAsia="宋体" w:cs="宋体"/>
          <w:kern w:val="0"/>
          <w:sz w:val="24"/>
          <w:szCs w:val="24"/>
        </w:rPr>
        <w:t>3.1前文1.3款工程内容所述范围。</w:t>
      </w:r>
      <w:r>
        <w:rPr>
          <w:rFonts w:ascii="宋体" w:hAnsi="宋体" w:eastAsia="宋体" w:cs="宋体"/>
          <w:kern w:val="0"/>
          <w:sz w:val="24"/>
          <w:szCs w:val="24"/>
        </w:rPr>
        <w:br w:type="textWrapping"/>
      </w:r>
      <w:r>
        <w:rPr>
          <w:rFonts w:ascii="宋体" w:hAnsi="宋体" w:eastAsia="宋体" w:cs="宋体"/>
          <w:b/>
          <w:kern w:val="0"/>
          <w:sz w:val="24"/>
          <w:szCs w:val="24"/>
        </w:rPr>
        <w:t>第四条</w:t>
      </w:r>
      <w:r>
        <w:rPr>
          <w:rFonts w:hint="eastAsia" w:ascii="宋体" w:hAnsi="宋体" w:eastAsia="宋体" w:cs="宋体"/>
          <w:b/>
          <w:kern w:val="0"/>
          <w:sz w:val="24"/>
          <w:szCs w:val="24"/>
        </w:rPr>
        <w:t xml:space="preserve"> </w:t>
      </w:r>
      <w:r>
        <w:rPr>
          <w:rFonts w:ascii="宋体" w:hAnsi="宋体" w:eastAsia="宋体" w:cs="宋体"/>
          <w:b/>
          <w:kern w:val="0"/>
          <w:sz w:val="24"/>
          <w:szCs w:val="24"/>
        </w:rPr>
        <w:t>合同工期</w:t>
      </w:r>
    </w:p>
    <w:p>
      <w:pPr>
        <w:spacing w:beforeLines="50" w:afterLines="50" w:line="360" w:lineRule="auto"/>
        <w:rPr>
          <w:rFonts w:ascii="宋体" w:hAnsi="宋体" w:eastAsia="宋体" w:cs="宋体"/>
          <w:kern w:val="0"/>
          <w:sz w:val="24"/>
          <w:szCs w:val="24"/>
        </w:rPr>
      </w:pPr>
      <w:r>
        <w:rPr>
          <w:rFonts w:ascii="宋体" w:hAnsi="宋体" w:eastAsia="宋体" w:cs="宋体"/>
          <w:kern w:val="0"/>
          <w:sz w:val="24"/>
          <w:szCs w:val="24"/>
        </w:rPr>
        <w:t>4.1开工日期：以监理出具的开工令为准</w:t>
      </w:r>
      <w:r>
        <w:rPr>
          <w:rFonts w:ascii="宋体" w:hAnsi="宋体" w:eastAsia="宋体" w:cs="宋体"/>
          <w:kern w:val="0"/>
          <w:sz w:val="24"/>
          <w:szCs w:val="24"/>
        </w:rPr>
        <w:br w:type="textWrapping"/>
      </w:r>
      <w:r>
        <w:rPr>
          <w:rFonts w:hint="eastAsia" w:ascii="宋体" w:hAnsi="宋体" w:eastAsia="宋体" w:cs="宋体"/>
          <w:kern w:val="0"/>
          <w:sz w:val="24"/>
          <w:szCs w:val="24"/>
        </w:rPr>
        <w:t>4.2</w:t>
      </w:r>
      <w:r>
        <w:rPr>
          <w:rFonts w:ascii="宋体" w:hAnsi="宋体" w:eastAsia="宋体" w:cs="宋体"/>
          <w:kern w:val="0"/>
          <w:sz w:val="24"/>
          <w:szCs w:val="24"/>
        </w:rPr>
        <w:t>合同工期：</w:t>
      </w:r>
      <w:r>
        <w:rPr>
          <w:rFonts w:hint="eastAsia" w:ascii="宋体" w:hAnsi="宋体" w:eastAsia="宋体" w:cs="宋体"/>
          <w:color w:val="FF0000"/>
          <w:kern w:val="0"/>
          <w:sz w:val="24"/>
          <w:szCs w:val="24"/>
        </w:rPr>
        <w:t>_</w:t>
      </w:r>
      <w:r>
        <w:rPr>
          <w:rFonts w:hint="eastAsia" w:ascii="宋体" w:hAnsi="宋体" w:eastAsia="宋体" w:cs="宋体"/>
          <w:color w:val="FF0000"/>
          <w:kern w:val="0"/>
          <w:sz w:val="24"/>
          <w:szCs w:val="24"/>
          <w:u w:val="single"/>
        </w:rPr>
        <w:t>__ _</w:t>
      </w:r>
      <w:r>
        <w:rPr>
          <w:rFonts w:hint="eastAsia" w:ascii="宋体" w:hAnsi="宋体" w:eastAsia="宋体" w:cs="宋体"/>
          <w:color w:val="FF0000"/>
          <w:kern w:val="0"/>
          <w:sz w:val="24"/>
          <w:szCs w:val="24"/>
        </w:rPr>
        <w:t>_</w:t>
      </w:r>
      <w:r>
        <w:rPr>
          <w:rFonts w:hint="eastAsia" w:ascii="宋体" w:hAnsi="宋体" w:eastAsia="宋体" w:cs="宋体"/>
          <w:kern w:val="0"/>
          <w:sz w:val="24"/>
          <w:szCs w:val="24"/>
        </w:rPr>
        <w:t>日</w:t>
      </w:r>
      <w:r>
        <w:rPr>
          <w:rFonts w:ascii="宋体" w:hAnsi="宋体" w:eastAsia="宋体" w:cs="宋体"/>
          <w:kern w:val="0"/>
          <w:sz w:val="24"/>
          <w:szCs w:val="24"/>
        </w:rPr>
        <w:br w:type="textWrapping"/>
      </w:r>
      <w:r>
        <w:rPr>
          <w:rFonts w:ascii="宋体" w:hAnsi="宋体" w:eastAsia="宋体" w:cs="宋体"/>
          <w:b/>
          <w:kern w:val="0"/>
          <w:sz w:val="24"/>
          <w:szCs w:val="24"/>
        </w:rPr>
        <w:t>第五条</w:t>
      </w:r>
      <w:r>
        <w:rPr>
          <w:rFonts w:hint="eastAsia" w:ascii="宋体" w:hAnsi="宋体" w:eastAsia="宋体" w:cs="宋体"/>
          <w:b/>
          <w:kern w:val="0"/>
          <w:sz w:val="24"/>
          <w:szCs w:val="24"/>
        </w:rPr>
        <w:t xml:space="preserve"> </w:t>
      </w:r>
      <w:r>
        <w:rPr>
          <w:rFonts w:ascii="宋体" w:hAnsi="宋体" w:eastAsia="宋体" w:cs="宋体"/>
          <w:b/>
          <w:kern w:val="0"/>
          <w:sz w:val="24"/>
          <w:szCs w:val="24"/>
        </w:rPr>
        <w:t>质量标准：</w:t>
      </w:r>
      <w:r>
        <w:rPr>
          <w:rFonts w:ascii="宋体" w:hAnsi="宋体" w:eastAsia="宋体" w:cs="宋体"/>
          <w:b/>
          <w:kern w:val="0"/>
          <w:sz w:val="24"/>
          <w:szCs w:val="24"/>
        </w:rPr>
        <w:br w:type="textWrapping"/>
      </w:r>
      <w:r>
        <w:rPr>
          <w:rFonts w:ascii="宋体" w:hAnsi="宋体" w:eastAsia="宋体" w:cs="宋体"/>
          <w:kern w:val="0"/>
          <w:sz w:val="24"/>
          <w:szCs w:val="24"/>
        </w:rPr>
        <w:t>5.1符合国家施工验收规范合格标准</w:t>
      </w:r>
      <w:r>
        <w:rPr>
          <w:rFonts w:ascii="宋体" w:hAnsi="宋体" w:eastAsia="宋体" w:cs="宋体"/>
          <w:kern w:val="0"/>
          <w:sz w:val="24"/>
          <w:szCs w:val="24"/>
        </w:rPr>
        <w:br w:type="textWrapping"/>
      </w:r>
      <w:r>
        <w:rPr>
          <w:rFonts w:ascii="宋体" w:hAnsi="宋体" w:eastAsia="宋体" w:cs="宋体"/>
          <w:b/>
          <w:kern w:val="0"/>
          <w:sz w:val="24"/>
          <w:szCs w:val="24"/>
        </w:rPr>
        <w:t>第六条</w:t>
      </w:r>
      <w:r>
        <w:rPr>
          <w:rFonts w:hint="eastAsia" w:ascii="宋体" w:hAnsi="宋体" w:eastAsia="宋体" w:cs="宋体"/>
          <w:b/>
          <w:kern w:val="0"/>
          <w:sz w:val="24"/>
          <w:szCs w:val="24"/>
        </w:rPr>
        <w:t xml:space="preserve"> </w:t>
      </w:r>
      <w:r>
        <w:rPr>
          <w:rFonts w:ascii="宋体" w:hAnsi="宋体" w:eastAsia="宋体" w:cs="宋体"/>
          <w:b/>
          <w:kern w:val="0"/>
          <w:sz w:val="24"/>
          <w:szCs w:val="24"/>
        </w:rPr>
        <w:t>合同价款</w:t>
      </w:r>
      <w:r>
        <w:rPr>
          <w:rFonts w:ascii="宋体" w:hAnsi="宋体" w:eastAsia="宋体" w:cs="宋体"/>
          <w:b/>
          <w:kern w:val="0"/>
          <w:sz w:val="24"/>
          <w:szCs w:val="24"/>
        </w:rPr>
        <w:br w:type="textWrapping"/>
      </w:r>
      <w:r>
        <w:rPr>
          <w:rFonts w:ascii="宋体" w:hAnsi="宋体" w:eastAsia="宋体" w:cs="宋体"/>
          <w:kern w:val="0"/>
          <w:sz w:val="24"/>
          <w:szCs w:val="24"/>
        </w:rPr>
        <w:t>6.1大写：人民币</w:t>
      </w:r>
      <w:r>
        <w:rPr>
          <w:rFonts w:hint="eastAsia" w:ascii="宋体" w:hAnsi="宋体" w:eastAsia="宋体" w:cs="宋体"/>
          <w:color w:val="FF0000"/>
          <w:kern w:val="0"/>
          <w:sz w:val="24"/>
          <w:szCs w:val="24"/>
          <w:u w:val="single"/>
        </w:rPr>
        <w:t xml:space="preserve">             </w:t>
      </w:r>
      <w:r>
        <w:rPr>
          <w:rFonts w:ascii="宋体" w:hAnsi="宋体" w:eastAsia="宋体" w:cs="宋体"/>
          <w:kern w:val="0"/>
          <w:sz w:val="24"/>
          <w:szCs w:val="24"/>
        </w:rPr>
        <w:t>元整，小写：￥</w:t>
      </w:r>
      <w:r>
        <w:rPr>
          <w:rFonts w:hint="eastAsia" w:ascii="Times New Roman" w:hAnsi="Times New Roman" w:cs="Times New Roman"/>
          <w:color w:val="FF0000"/>
          <w:sz w:val="24"/>
          <w:szCs w:val="24"/>
          <w:u w:val="single"/>
          <w:shd w:val="clear" w:color="auto" w:fill="FFFBF0"/>
        </w:rPr>
        <w:t xml:space="preserve">          </w:t>
      </w:r>
      <w:r>
        <w:rPr>
          <w:rFonts w:ascii="宋体" w:hAnsi="宋体" w:eastAsia="宋体" w:cs="宋体"/>
          <w:kern w:val="0"/>
          <w:sz w:val="24"/>
          <w:szCs w:val="24"/>
        </w:rPr>
        <w:t>元</w:t>
      </w:r>
    </w:p>
    <w:p>
      <w:pPr>
        <w:spacing w:beforeLines="50" w:afterLines="50"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其中：暂列金额</w:t>
      </w:r>
      <w:r>
        <w:rPr>
          <w:rFonts w:hint="eastAsia" w:ascii="宋体" w:hAnsi="宋体" w:eastAsia="宋体" w:cs="宋体"/>
          <w:color w:val="FF0000"/>
          <w:kern w:val="0"/>
          <w:sz w:val="24"/>
          <w:szCs w:val="24"/>
          <w:u w:val="single"/>
        </w:rPr>
        <w:t xml:space="preserve">            </w:t>
      </w:r>
      <w:r>
        <w:rPr>
          <w:rFonts w:hint="eastAsia" w:ascii="宋体" w:hAnsi="宋体" w:eastAsia="宋体" w:cs="宋体"/>
          <w:color w:val="FF0000"/>
          <w:kern w:val="0"/>
          <w:sz w:val="24"/>
          <w:szCs w:val="24"/>
          <w:u w:val="single"/>
          <w:lang w:val="en-US" w:eastAsia="zh-CN"/>
        </w:rPr>
        <w:t xml:space="preserve"> </w:t>
      </w:r>
      <w:r>
        <w:rPr>
          <w:rFonts w:hint="eastAsia" w:ascii="宋体" w:hAnsi="宋体" w:eastAsia="宋体" w:cs="宋体"/>
          <w:kern w:val="0"/>
          <w:sz w:val="24"/>
          <w:szCs w:val="24"/>
          <w:lang w:val="en-US" w:eastAsia="zh-CN"/>
        </w:rPr>
        <w:t>元整，小写：￥</w:t>
      </w:r>
      <w:r>
        <w:rPr>
          <w:rFonts w:hint="eastAsia" w:ascii="宋体" w:hAnsi="宋体" w:eastAsia="宋体" w:cs="宋体"/>
          <w:color w:val="FF0000"/>
          <w:kern w:val="0"/>
          <w:sz w:val="24"/>
          <w:szCs w:val="24"/>
          <w:u w:val="single"/>
        </w:rPr>
        <w:t xml:space="preserve">           </w:t>
      </w:r>
      <w:r>
        <w:rPr>
          <w:rFonts w:hint="eastAsia" w:ascii="宋体" w:hAnsi="宋体" w:eastAsia="宋体" w:cs="宋体"/>
          <w:kern w:val="0"/>
          <w:sz w:val="24"/>
          <w:szCs w:val="24"/>
          <w:lang w:val="en-US" w:eastAsia="zh-CN"/>
        </w:rPr>
        <w:t>元</w:t>
      </w:r>
      <w:r>
        <w:rPr>
          <w:rFonts w:ascii="宋体" w:hAnsi="宋体" w:eastAsia="宋体" w:cs="宋体"/>
          <w:kern w:val="0"/>
          <w:sz w:val="24"/>
          <w:szCs w:val="24"/>
        </w:rPr>
        <w:br w:type="textWrapping"/>
      </w: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2</w:t>
      </w:r>
      <w:r>
        <w:rPr>
          <w:rFonts w:ascii="宋体" w:hAnsi="宋体" w:eastAsia="宋体" w:cs="宋体"/>
          <w:kern w:val="0"/>
          <w:sz w:val="24"/>
          <w:szCs w:val="24"/>
        </w:rPr>
        <w:t>其它约定：本合同形式为暂估价合同，具体金额以审计后结算价为准</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b/>
          <w:kern w:val="0"/>
          <w:sz w:val="24"/>
          <w:szCs w:val="24"/>
        </w:rPr>
        <w:t>第七条</w:t>
      </w:r>
      <w:r>
        <w:rPr>
          <w:rFonts w:hint="eastAsia" w:ascii="宋体" w:hAnsi="宋体" w:eastAsia="宋体" w:cs="宋体"/>
          <w:b/>
          <w:kern w:val="0"/>
          <w:sz w:val="24"/>
          <w:szCs w:val="24"/>
        </w:rPr>
        <w:t xml:space="preserve"> </w:t>
      </w:r>
      <w:r>
        <w:rPr>
          <w:rFonts w:ascii="宋体" w:hAnsi="宋体" w:eastAsia="宋体" w:cs="宋体"/>
          <w:b/>
          <w:kern w:val="0"/>
          <w:sz w:val="24"/>
          <w:szCs w:val="24"/>
        </w:rPr>
        <w:t>组成合同的文件及优先顺</w:t>
      </w:r>
      <w:r>
        <w:rPr>
          <w:rFonts w:ascii="宋体" w:hAnsi="宋体" w:eastAsia="宋体" w:cs="宋体"/>
          <w:b/>
          <w:kern w:val="0"/>
          <w:sz w:val="24"/>
          <w:szCs w:val="24"/>
        </w:rPr>
        <w:br w:type="textWrapping"/>
      </w:r>
      <w:r>
        <w:rPr>
          <w:rFonts w:ascii="宋体" w:hAnsi="宋体" w:eastAsia="宋体" w:cs="宋体"/>
          <w:kern w:val="0"/>
          <w:sz w:val="24"/>
          <w:szCs w:val="24"/>
        </w:rPr>
        <w:t>7.1施工合同</w:t>
      </w:r>
      <w:r>
        <w:rPr>
          <w:rFonts w:ascii="宋体" w:hAnsi="宋体" w:eastAsia="宋体" w:cs="宋体"/>
          <w:kern w:val="0"/>
          <w:sz w:val="24"/>
          <w:szCs w:val="24"/>
        </w:rPr>
        <w:br w:type="textWrapping"/>
      </w:r>
      <w:r>
        <w:rPr>
          <w:rFonts w:ascii="宋体" w:hAnsi="宋体" w:eastAsia="宋体" w:cs="宋体"/>
          <w:kern w:val="0"/>
          <w:sz w:val="24"/>
          <w:szCs w:val="24"/>
        </w:rPr>
        <w:t>7</w:t>
      </w:r>
      <w:r>
        <w:rPr>
          <w:rFonts w:hint="eastAsia" w:ascii="宋体" w:hAnsi="宋体" w:eastAsia="宋体" w:cs="宋体"/>
          <w:kern w:val="0"/>
          <w:sz w:val="24"/>
          <w:szCs w:val="24"/>
        </w:rPr>
        <w:t>.2</w:t>
      </w:r>
      <w:r>
        <w:rPr>
          <w:rFonts w:ascii="宋体" w:hAnsi="宋体" w:eastAsia="宋体" w:cs="宋体"/>
          <w:kern w:val="0"/>
          <w:sz w:val="24"/>
          <w:szCs w:val="24"/>
        </w:rPr>
        <w:t>成交通知书(如有)</w:t>
      </w:r>
      <w:r>
        <w:rPr>
          <w:rFonts w:ascii="宋体" w:hAnsi="宋体" w:eastAsia="宋体" w:cs="宋体"/>
          <w:kern w:val="0"/>
          <w:sz w:val="24"/>
          <w:szCs w:val="24"/>
        </w:rPr>
        <w:br w:type="textWrapping"/>
      </w:r>
      <w:r>
        <w:rPr>
          <w:rFonts w:ascii="宋体" w:hAnsi="宋体" w:eastAsia="宋体" w:cs="宋体"/>
          <w:kern w:val="0"/>
          <w:sz w:val="24"/>
          <w:szCs w:val="24"/>
        </w:rPr>
        <w:t>7</w:t>
      </w:r>
      <w:r>
        <w:rPr>
          <w:rFonts w:hint="eastAsia" w:ascii="宋体" w:hAnsi="宋体" w:eastAsia="宋体" w:cs="宋体"/>
          <w:kern w:val="0"/>
          <w:sz w:val="24"/>
          <w:szCs w:val="24"/>
        </w:rPr>
        <w:t>.3</w:t>
      </w:r>
      <w:r>
        <w:rPr>
          <w:rFonts w:ascii="宋体" w:hAnsi="宋体" w:eastAsia="宋体" w:cs="宋体"/>
          <w:kern w:val="0"/>
          <w:sz w:val="24"/>
          <w:szCs w:val="24"/>
        </w:rPr>
        <w:t>标准、规范及有关技术文件</w:t>
      </w:r>
      <w:r>
        <w:rPr>
          <w:rFonts w:ascii="宋体" w:hAnsi="宋体" w:eastAsia="宋体" w:cs="宋体"/>
          <w:kern w:val="0"/>
          <w:sz w:val="24"/>
          <w:szCs w:val="24"/>
        </w:rPr>
        <w:br w:type="textWrapping"/>
      </w:r>
      <w:r>
        <w:rPr>
          <w:rFonts w:ascii="宋体" w:hAnsi="宋体" w:eastAsia="宋体" w:cs="宋体"/>
          <w:kern w:val="0"/>
          <w:sz w:val="24"/>
          <w:szCs w:val="24"/>
        </w:rPr>
        <w:t>7</w:t>
      </w:r>
      <w:r>
        <w:rPr>
          <w:rFonts w:hint="eastAsia" w:ascii="宋体" w:hAnsi="宋体" w:eastAsia="宋体" w:cs="宋体"/>
          <w:kern w:val="0"/>
          <w:sz w:val="24"/>
          <w:szCs w:val="24"/>
        </w:rPr>
        <w:t>.4</w:t>
      </w:r>
      <w:r>
        <w:rPr>
          <w:rFonts w:ascii="宋体" w:hAnsi="宋体" w:eastAsia="宋体" w:cs="宋体"/>
          <w:kern w:val="0"/>
          <w:sz w:val="24"/>
          <w:szCs w:val="24"/>
        </w:rPr>
        <w:t>采购文件及附件(含答疑</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7.5响应文件及其他响应资料</w:t>
      </w:r>
      <w:r>
        <w:rPr>
          <w:rFonts w:ascii="宋体" w:hAnsi="宋体" w:eastAsia="宋体" w:cs="宋体"/>
          <w:kern w:val="0"/>
          <w:sz w:val="24"/>
          <w:szCs w:val="24"/>
        </w:rPr>
        <w:br w:type="textWrapping"/>
      </w:r>
      <w:r>
        <w:rPr>
          <w:rFonts w:ascii="宋体" w:hAnsi="宋体" w:eastAsia="宋体" w:cs="宋体"/>
          <w:kern w:val="0"/>
          <w:sz w:val="24"/>
          <w:szCs w:val="24"/>
        </w:rPr>
        <w:t>7.6有关工程现场会议纪要、设计变更、签证等书面协议或文件</w:t>
      </w:r>
      <w:r>
        <w:rPr>
          <w:rFonts w:ascii="宋体" w:hAnsi="宋体" w:eastAsia="宋体" w:cs="宋体"/>
          <w:kern w:val="0"/>
          <w:sz w:val="24"/>
          <w:szCs w:val="24"/>
        </w:rPr>
        <w:br w:type="textWrapping"/>
      </w:r>
      <w:r>
        <w:rPr>
          <w:rFonts w:ascii="宋体" w:hAnsi="宋体" w:eastAsia="宋体" w:cs="宋体"/>
          <w:kern w:val="0"/>
          <w:sz w:val="24"/>
          <w:szCs w:val="24"/>
        </w:rPr>
        <w:t>7</w:t>
      </w:r>
      <w:r>
        <w:rPr>
          <w:rFonts w:hint="eastAsia" w:ascii="宋体" w:hAnsi="宋体" w:eastAsia="宋体" w:cs="宋体"/>
          <w:kern w:val="0"/>
          <w:sz w:val="24"/>
          <w:szCs w:val="24"/>
        </w:rPr>
        <w:t>.7</w:t>
      </w:r>
      <w:r>
        <w:rPr>
          <w:rFonts w:ascii="宋体" w:hAnsi="宋体" w:eastAsia="宋体" w:cs="宋体"/>
          <w:kern w:val="0"/>
          <w:sz w:val="24"/>
          <w:szCs w:val="24"/>
        </w:rPr>
        <w:t>与本工程有关的附加协议和各种管理办法、承诺</w:t>
      </w:r>
      <w:r>
        <w:rPr>
          <w:rFonts w:ascii="宋体" w:hAnsi="宋体" w:eastAsia="宋体" w:cs="宋体"/>
          <w:kern w:val="0"/>
          <w:sz w:val="24"/>
          <w:szCs w:val="24"/>
        </w:rPr>
        <w:br w:type="textWrapping"/>
      </w:r>
      <w:r>
        <w:rPr>
          <w:rFonts w:ascii="宋体" w:hAnsi="宋体" w:eastAsia="宋体" w:cs="宋体"/>
          <w:b/>
          <w:kern w:val="0"/>
          <w:sz w:val="24"/>
          <w:szCs w:val="24"/>
        </w:rPr>
        <w:t>第八条甲方责任</w:t>
      </w:r>
      <w:r>
        <w:rPr>
          <w:rFonts w:ascii="宋体" w:hAnsi="宋体" w:eastAsia="宋体" w:cs="宋体"/>
          <w:b/>
          <w:kern w:val="0"/>
          <w:sz w:val="24"/>
          <w:szCs w:val="24"/>
        </w:rPr>
        <w:br w:type="textWrapping"/>
      </w:r>
      <w:r>
        <w:rPr>
          <w:rFonts w:ascii="宋体" w:hAnsi="宋体" w:eastAsia="宋体" w:cs="宋体"/>
          <w:kern w:val="0"/>
          <w:sz w:val="24"/>
          <w:szCs w:val="24"/>
        </w:rPr>
        <w:t>8</w:t>
      </w:r>
      <w:r>
        <w:rPr>
          <w:rFonts w:hint="eastAsia" w:ascii="宋体" w:hAnsi="宋体" w:eastAsia="宋体" w:cs="宋体"/>
          <w:kern w:val="0"/>
          <w:sz w:val="24"/>
          <w:szCs w:val="24"/>
        </w:rPr>
        <w:t>.1</w:t>
      </w:r>
      <w:r>
        <w:rPr>
          <w:rFonts w:ascii="宋体" w:hAnsi="宋体" w:eastAsia="宋体" w:cs="宋体"/>
          <w:kern w:val="0"/>
          <w:sz w:val="24"/>
          <w:szCs w:val="24"/>
        </w:rPr>
        <w:t>指派</w:t>
      </w:r>
      <w:r>
        <w:rPr>
          <w:rFonts w:hint="eastAsia" w:ascii="宋体" w:hAnsi="宋体" w:eastAsia="宋体" w:cs="宋体"/>
          <w:color w:val="FF0000"/>
          <w:kern w:val="0"/>
          <w:sz w:val="24"/>
          <w:szCs w:val="24"/>
          <w:u w:val="single"/>
        </w:rPr>
        <w:t xml:space="preserve">       </w:t>
      </w:r>
      <w:r>
        <w:rPr>
          <w:rFonts w:ascii="宋体" w:hAnsi="宋体" w:eastAsia="宋体" w:cs="宋体"/>
          <w:kern w:val="0"/>
          <w:sz w:val="24"/>
          <w:szCs w:val="24"/>
        </w:rPr>
        <w:t>为甲方现场代表。对工程质量、进度、安全及现场文明施工等进行全面管理、监督、检查；对合同履行条款和工程动态进行管理；办理工程施工相关手续；及时协调处理现场的工程变更和突发事件</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hint="eastAsia" w:ascii="宋体" w:hAnsi="宋体" w:eastAsia="宋体" w:cs="宋体"/>
          <w:kern w:val="0"/>
          <w:sz w:val="24"/>
          <w:szCs w:val="24"/>
        </w:rPr>
        <w:t>8.2</w:t>
      </w:r>
      <w:r>
        <w:rPr>
          <w:rFonts w:ascii="宋体" w:hAnsi="宋体" w:eastAsia="宋体" w:cs="宋体"/>
          <w:kern w:val="0"/>
          <w:sz w:val="24"/>
          <w:szCs w:val="24"/>
        </w:rPr>
        <w:t>开工前委托项目管理组织施工图纸会审，现场交底，协调施工现场开工前准备。</w:t>
      </w:r>
      <w:r>
        <w:rPr>
          <w:rFonts w:ascii="宋体" w:hAnsi="宋体" w:eastAsia="宋体" w:cs="宋体"/>
          <w:kern w:val="0"/>
          <w:sz w:val="24"/>
          <w:szCs w:val="24"/>
        </w:rPr>
        <w:br w:type="textWrapping"/>
      </w:r>
      <w:r>
        <w:rPr>
          <w:rFonts w:hint="eastAsia" w:ascii="宋体" w:hAnsi="宋体" w:eastAsia="宋体" w:cs="宋体"/>
          <w:kern w:val="0"/>
          <w:sz w:val="24"/>
          <w:szCs w:val="24"/>
        </w:rPr>
        <w:t>8.3</w:t>
      </w:r>
      <w:r>
        <w:rPr>
          <w:rFonts w:ascii="宋体" w:hAnsi="宋体" w:eastAsia="宋体" w:cs="宋体"/>
          <w:kern w:val="0"/>
          <w:sz w:val="24"/>
          <w:szCs w:val="24"/>
        </w:rPr>
        <w:t>审核乙方工程完工报验单和分项项目验收，组织竣工验收。</w:t>
      </w:r>
      <w:r>
        <w:rPr>
          <w:rFonts w:ascii="宋体" w:hAnsi="宋体" w:eastAsia="宋体" w:cs="宋体"/>
          <w:kern w:val="0"/>
          <w:sz w:val="24"/>
          <w:szCs w:val="24"/>
        </w:rPr>
        <w:br w:type="textWrapping"/>
      </w:r>
      <w:r>
        <w:rPr>
          <w:rFonts w:ascii="宋体" w:hAnsi="宋体" w:eastAsia="宋体" w:cs="宋体"/>
          <w:kern w:val="0"/>
          <w:sz w:val="24"/>
          <w:szCs w:val="24"/>
        </w:rPr>
        <w:t>8</w:t>
      </w:r>
      <w:r>
        <w:rPr>
          <w:rFonts w:hint="eastAsia" w:ascii="宋体" w:hAnsi="宋体" w:eastAsia="宋体" w:cs="宋体"/>
          <w:kern w:val="0"/>
          <w:sz w:val="24"/>
          <w:szCs w:val="24"/>
        </w:rPr>
        <w:t>.4</w:t>
      </w:r>
      <w:r>
        <w:rPr>
          <w:rFonts w:ascii="宋体" w:hAnsi="宋体" w:eastAsia="宋体" w:cs="宋体"/>
          <w:kern w:val="0"/>
          <w:sz w:val="24"/>
          <w:szCs w:val="24"/>
        </w:rPr>
        <w:t>参加监理方、项目管理方组织召开的监理例会、项目管理会议或专题会议，对近期工程质量、安全等进行点评。</w:t>
      </w:r>
      <w:r>
        <w:rPr>
          <w:rFonts w:ascii="宋体" w:hAnsi="宋体" w:eastAsia="宋体" w:cs="宋体"/>
          <w:kern w:val="0"/>
          <w:sz w:val="24"/>
          <w:szCs w:val="24"/>
        </w:rPr>
        <w:br w:type="textWrapping"/>
      </w:r>
      <w:r>
        <w:rPr>
          <w:rFonts w:ascii="宋体" w:hAnsi="宋体" w:eastAsia="宋体" w:cs="宋体"/>
          <w:color w:val="FF0000"/>
          <w:kern w:val="0"/>
          <w:sz w:val="24"/>
          <w:szCs w:val="24"/>
        </w:rPr>
        <w:t>8.5工程进度满足要求，已完工内容符合约定的质量要求，在手续完备的前提下，向乙方支付工程进度款，结算款。</w:t>
      </w:r>
      <w:r>
        <w:rPr>
          <w:rFonts w:ascii="宋体" w:hAnsi="宋体" w:eastAsia="宋体" w:cs="宋体"/>
          <w:kern w:val="0"/>
          <w:sz w:val="24"/>
          <w:szCs w:val="24"/>
        </w:rPr>
        <w:br w:type="textWrapping"/>
      </w:r>
      <w:r>
        <w:rPr>
          <w:rFonts w:ascii="宋体" w:hAnsi="宋体" w:eastAsia="宋体" w:cs="宋体"/>
          <w:kern w:val="0"/>
          <w:sz w:val="24"/>
          <w:szCs w:val="24"/>
        </w:rPr>
        <w:t>8.6委托</w:t>
      </w:r>
      <w:r>
        <w:rPr>
          <w:rFonts w:hint="eastAsia" w:ascii="宋体" w:hAnsi="宋体" w:eastAsia="宋体" w:cs="宋体"/>
          <w:color w:val="FF0000"/>
          <w:kern w:val="0"/>
          <w:sz w:val="24"/>
          <w:szCs w:val="24"/>
          <w:u w:val="single"/>
        </w:rPr>
        <w:t>__</w:t>
      </w:r>
      <w:r>
        <w:rPr>
          <w:rFonts w:hint="eastAsia" w:ascii="宋体" w:hAnsi="宋体" w:eastAsia="宋体" w:cs="宋体"/>
          <w:color w:val="FF0000"/>
          <w:kern w:val="0"/>
          <w:sz w:val="24"/>
          <w:szCs w:val="24"/>
          <w:u w:val="single"/>
          <w:lang w:val="en-US" w:eastAsia="zh-CN"/>
        </w:rPr>
        <w:t xml:space="preserve">                            </w:t>
      </w:r>
      <w:r>
        <w:rPr>
          <w:rFonts w:ascii="宋体" w:hAnsi="宋体" w:eastAsia="宋体" w:cs="宋体"/>
          <w:kern w:val="0"/>
          <w:sz w:val="24"/>
          <w:szCs w:val="24"/>
        </w:rPr>
        <w:t>为本工程监理单位，总监理工程师</w:t>
      </w:r>
      <w:r>
        <w:rPr>
          <w:rFonts w:hint="eastAsia" w:ascii="宋体" w:hAnsi="宋体" w:eastAsia="宋体" w:cs="宋体"/>
          <w:color w:val="FF0000"/>
          <w:kern w:val="0"/>
          <w:sz w:val="24"/>
          <w:szCs w:val="24"/>
          <w:u w:val="single"/>
        </w:rPr>
        <w:t>_____</w:t>
      </w:r>
      <w:r>
        <w:rPr>
          <w:rFonts w:hint="eastAsia" w:ascii="宋体" w:hAnsi="宋体" w:eastAsia="宋体" w:cs="宋体"/>
          <w:color w:val="FF0000"/>
          <w:kern w:val="0"/>
          <w:sz w:val="24"/>
          <w:szCs w:val="24"/>
          <w:u w:val="single"/>
          <w:lang w:val="en-US" w:eastAsia="zh-CN"/>
        </w:rPr>
        <w:t xml:space="preserve">        </w:t>
      </w:r>
      <w:r>
        <w:rPr>
          <w:rFonts w:hint="eastAsia" w:ascii="宋体" w:hAnsi="宋体" w:eastAsia="宋体" w:cs="宋体"/>
          <w:color w:val="FF0000"/>
          <w:kern w:val="0"/>
          <w:sz w:val="24"/>
          <w:szCs w:val="24"/>
          <w:u w:val="single"/>
        </w:rPr>
        <w:t>__</w:t>
      </w:r>
      <w:r>
        <w:rPr>
          <w:rFonts w:ascii="宋体" w:hAnsi="宋体" w:eastAsia="宋体" w:cs="宋体"/>
          <w:kern w:val="0"/>
          <w:sz w:val="24"/>
          <w:szCs w:val="24"/>
        </w:rPr>
        <w:t>进行本工程的监理工作。(具体事宜另行委托)</w:t>
      </w:r>
      <w:r>
        <w:rPr>
          <w:rFonts w:ascii="宋体" w:hAnsi="宋体" w:eastAsia="宋体" w:cs="宋体"/>
          <w:kern w:val="0"/>
          <w:sz w:val="24"/>
          <w:szCs w:val="24"/>
        </w:rPr>
        <w:br w:type="textWrapping"/>
      </w:r>
      <w:r>
        <w:rPr>
          <w:rFonts w:ascii="宋体" w:hAnsi="宋体" w:eastAsia="宋体" w:cs="宋体"/>
          <w:b/>
          <w:kern w:val="0"/>
          <w:sz w:val="24"/>
          <w:szCs w:val="24"/>
        </w:rPr>
        <w:t>第九条</w:t>
      </w:r>
      <w:r>
        <w:rPr>
          <w:rFonts w:hint="eastAsia" w:ascii="宋体" w:hAnsi="宋体" w:eastAsia="宋体" w:cs="宋体"/>
          <w:b/>
          <w:kern w:val="0"/>
          <w:sz w:val="24"/>
          <w:szCs w:val="24"/>
        </w:rPr>
        <w:t xml:space="preserve"> </w:t>
      </w:r>
      <w:r>
        <w:rPr>
          <w:rFonts w:ascii="宋体" w:hAnsi="宋体" w:eastAsia="宋体" w:cs="宋体"/>
          <w:b/>
          <w:kern w:val="0"/>
          <w:sz w:val="24"/>
          <w:szCs w:val="24"/>
        </w:rPr>
        <w:t>乙方责任</w:t>
      </w:r>
      <w:r>
        <w:rPr>
          <w:rFonts w:ascii="宋体" w:hAnsi="宋体" w:eastAsia="宋体" w:cs="宋体"/>
          <w:kern w:val="0"/>
          <w:sz w:val="24"/>
          <w:szCs w:val="24"/>
        </w:rPr>
        <w:br w:type="textWrapping"/>
      </w:r>
      <w:r>
        <w:rPr>
          <w:rFonts w:ascii="宋体" w:hAnsi="宋体" w:eastAsia="宋体" w:cs="宋体"/>
          <w:kern w:val="0"/>
          <w:sz w:val="24"/>
          <w:szCs w:val="24"/>
        </w:rPr>
        <w:t>9</w:t>
      </w:r>
      <w:r>
        <w:rPr>
          <w:rFonts w:hint="eastAsia" w:ascii="宋体" w:hAnsi="宋体" w:eastAsia="宋体" w:cs="宋体"/>
          <w:kern w:val="0"/>
          <w:sz w:val="24"/>
          <w:szCs w:val="24"/>
          <w:lang w:val="en-US" w:eastAsia="zh-CN"/>
        </w:rPr>
        <w:t>.</w:t>
      </w:r>
      <w:r>
        <w:rPr>
          <w:rFonts w:ascii="宋体" w:hAnsi="宋体" w:eastAsia="宋体" w:cs="宋体"/>
          <w:kern w:val="0"/>
          <w:sz w:val="24"/>
          <w:szCs w:val="24"/>
        </w:rPr>
        <w:t>1指派</w:t>
      </w:r>
      <w:r>
        <w:rPr>
          <w:rFonts w:hint="eastAsia" w:ascii="宋体" w:hAnsi="宋体" w:eastAsia="宋体" w:cs="宋体"/>
          <w:color w:val="FF0000"/>
          <w:kern w:val="0"/>
          <w:sz w:val="24"/>
          <w:szCs w:val="24"/>
          <w:u w:val="single"/>
        </w:rPr>
        <w:t xml:space="preserve">     </w:t>
      </w:r>
      <w:r>
        <w:rPr>
          <w:rFonts w:ascii="宋体" w:hAnsi="宋体" w:eastAsia="宋体" w:cs="宋体"/>
          <w:kern w:val="0"/>
          <w:sz w:val="24"/>
          <w:szCs w:val="24"/>
        </w:rPr>
        <w:t>为乙方驻地代表，负责合同履行各项事宜。按要求组织施工、保质、保量、按期完成施工任务，解决由乙方负责的各项事宜，并做好工程应急处置预案。</w:t>
      </w:r>
      <w:r>
        <w:rPr>
          <w:rFonts w:ascii="宋体" w:hAnsi="宋体" w:eastAsia="宋体" w:cs="宋体"/>
          <w:kern w:val="0"/>
          <w:sz w:val="24"/>
          <w:szCs w:val="24"/>
        </w:rPr>
        <w:br w:type="textWrapping"/>
      </w:r>
      <w:r>
        <w:rPr>
          <w:rFonts w:ascii="宋体" w:hAnsi="宋体" w:eastAsia="宋体" w:cs="宋体"/>
          <w:kern w:val="0"/>
          <w:sz w:val="24"/>
          <w:szCs w:val="24"/>
        </w:rPr>
        <w:t>9.2参加甲方组织的施工图纸会审、设计交底、做好图纸会审纪要，工程进度计划交监理、项目管理</w:t>
      </w:r>
      <w:r>
        <w:rPr>
          <w:rFonts w:hint="eastAsia" w:ascii="宋体" w:hAnsi="宋体" w:eastAsia="宋体" w:cs="宋体"/>
          <w:kern w:val="0"/>
          <w:sz w:val="24"/>
          <w:szCs w:val="24"/>
        </w:rPr>
        <w:t>、</w:t>
      </w:r>
      <w:r>
        <w:rPr>
          <w:rFonts w:ascii="宋体" w:hAnsi="宋体" w:eastAsia="宋体" w:cs="宋体"/>
          <w:kern w:val="0"/>
          <w:sz w:val="24"/>
          <w:szCs w:val="24"/>
        </w:rPr>
        <w:t>甲方审定</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9</w:t>
      </w:r>
      <w:r>
        <w:rPr>
          <w:rFonts w:hint="eastAsia" w:ascii="宋体" w:hAnsi="宋体" w:eastAsia="宋体" w:cs="宋体"/>
          <w:kern w:val="0"/>
          <w:sz w:val="24"/>
          <w:szCs w:val="24"/>
        </w:rPr>
        <w:t>.3施工中未</w:t>
      </w:r>
      <w:r>
        <w:rPr>
          <w:rFonts w:ascii="宋体" w:hAnsi="宋体" w:eastAsia="宋体" w:cs="宋体"/>
          <w:kern w:val="0"/>
          <w:sz w:val="24"/>
          <w:szCs w:val="24"/>
        </w:rPr>
        <w:t>经甲方同意或有关部门批准，不得随意拆改相关构筑物、损坏树木、损毁设施</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9</w:t>
      </w:r>
      <w:r>
        <w:rPr>
          <w:rFonts w:hint="eastAsia" w:ascii="宋体" w:hAnsi="宋体" w:eastAsia="宋体" w:cs="宋体"/>
          <w:kern w:val="0"/>
          <w:sz w:val="24"/>
          <w:szCs w:val="24"/>
        </w:rPr>
        <w:t>.4</w:t>
      </w:r>
      <w:r>
        <w:rPr>
          <w:rFonts w:ascii="宋体" w:hAnsi="宋体" w:eastAsia="宋体" w:cs="宋体"/>
          <w:kern w:val="0"/>
          <w:sz w:val="24"/>
          <w:szCs w:val="24"/>
        </w:rPr>
        <w:t>接受甲方指定的监理工程师、项目管理工程师的现场管理</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9.5严格执行施工规范、安全操作规程、防火安全规定、环境保护规定、响应文件和签订本合同时提交的各项承诺，严格按照图纸要求进行施工，及时做好各项质量检查记录，参加检验批、分项、分部及竣工验收</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9.6涉及消防安全的严格按照国家法律及学校的规定办理建设工程消防备案手续，接受学校消防管理部门的监督、检查。</w:t>
      </w:r>
      <w:r>
        <w:rPr>
          <w:rFonts w:ascii="宋体" w:hAnsi="宋体" w:eastAsia="宋体" w:cs="宋体"/>
          <w:kern w:val="0"/>
          <w:sz w:val="24"/>
          <w:szCs w:val="24"/>
        </w:rPr>
        <w:br w:type="textWrapping"/>
      </w:r>
      <w:r>
        <w:rPr>
          <w:rFonts w:ascii="宋体" w:hAnsi="宋体" w:eastAsia="宋体" w:cs="宋体"/>
          <w:color w:val="auto"/>
          <w:kern w:val="0"/>
          <w:sz w:val="24"/>
          <w:szCs w:val="24"/>
        </w:rPr>
        <w:t>9</w:t>
      </w:r>
      <w:r>
        <w:rPr>
          <w:rFonts w:hint="eastAsia" w:ascii="宋体" w:hAnsi="宋体" w:eastAsia="宋体" w:cs="宋体"/>
          <w:color w:val="auto"/>
          <w:kern w:val="0"/>
          <w:sz w:val="24"/>
          <w:szCs w:val="24"/>
        </w:rPr>
        <w:t>.7</w:t>
      </w:r>
      <w:r>
        <w:rPr>
          <w:rFonts w:ascii="宋体" w:hAnsi="宋体" w:eastAsia="宋体" w:cs="宋体"/>
          <w:color w:val="auto"/>
          <w:kern w:val="0"/>
          <w:sz w:val="24"/>
          <w:szCs w:val="24"/>
        </w:rPr>
        <w:t>施工过程中若遇电力管线，不得随意拆改，应按照学校的规定办理相关手续后再进行下步工作。因乙方的责任造成的损失、费用及罚款由乙方承担。</w:t>
      </w:r>
      <w:r>
        <w:rPr>
          <w:rFonts w:ascii="宋体" w:hAnsi="宋体" w:eastAsia="宋体" w:cs="宋体"/>
          <w:color w:val="auto"/>
          <w:kern w:val="0"/>
          <w:sz w:val="24"/>
          <w:szCs w:val="24"/>
        </w:rPr>
        <w:br w:type="textWrapping"/>
      </w:r>
      <w:r>
        <w:rPr>
          <w:rFonts w:ascii="宋体" w:hAnsi="宋体" w:eastAsia="宋体" w:cs="宋体"/>
          <w:color w:val="auto"/>
          <w:kern w:val="0"/>
          <w:sz w:val="24"/>
          <w:szCs w:val="24"/>
        </w:rPr>
        <w:t>9.8施工过程中遇见管线线路施工必须对学校树木、花草进行移栽或者破坏的不得擅自施工，应按照学校</w:t>
      </w:r>
      <w:r>
        <w:rPr>
          <w:rFonts w:hint="eastAsia" w:ascii="宋体" w:hAnsi="宋体" w:eastAsia="宋体" w:cs="宋体"/>
          <w:color w:val="auto"/>
          <w:kern w:val="0"/>
          <w:sz w:val="24"/>
          <w:szCs w:val="24"/>
        </w:rPr>
        <w:t>的</w:t>
      </w:r>
      <w:r>
        <w:rPr>
          <w:rFonts w:ascii="宋体" w:hAnsi="宋体" w:eastAsia="宋体" w:cs="宋体"/>
          <w:color w:val="auto"/>
          <w:kern w:val="0"/>
          <w:sz w:val="24"/>
          <w:szCs w:val="24"/>
        </w:rPr>
        <w:t>规定办理相关手续做好相关协调工作</w:t>
      </w:r>
      <w:r>
        <w:rPr>
          <w:rFonts w:hint="eastAsia" w:ascii="宋体" w:hAnsi="宋体" w:eastAsia="宋体" w:cs="宋体"/>
          <w:color w:val="auto"/>
          <w:kern w:val="0"/>
          <w:sz w:val="24"/>
          <w:szCs w:val="24"/>
        </w:rPr>
        <w:t>再</w:t>
      </w:r>
      <w:r>
        <w:rPr>
          <w:rFonts w:ascii="宋体" w:hAnsi="宋体" w:eastAsia="宋体" w:cs="宋体"/>
          <w:color w:val="auto"/>
          <w:kern w:val="0"/>
          <w:sz w:val="24"/>
          <w:szCs w:val="24"/>
        </w:rPr>
        <w:t>进行下步工作，因乙方的责任造成的损失、费用及罚款由乙方承担。</w:t>
      </w:r>
      <w:r>
        <w:rPr>
          <w:rFonts w:ascii="宋体" w:hAnsi="宋体" w:eastAsia="宋体" w:cs="宋体"/>
          <w:color w:val="auto"/>
          <w:kern w:val="0"/>
          <w:sz w:val="24"/>
          <w:szCs w:val="24"/>
        </w:rPr>
        <w:br w:type="textWrapping"/>
      </w:r>
      <w:r>
        <w:rPr>
          <w:rFonts w:ascii="宋体" w:hAnsi="宋体" w:eastAsia="宋体" w:cs="宋体"/>
          <w:color w:val="auto"/>
          <w:kern w:val="0"/>
          <w:sz w:val="24"/>
          <w:szCs w:val="24"/>
        </w:rPr>
        <w:t>9</w:t>
      </w:r>
      <w:r>
        <w:rPr>
          <w:rFonts w:hint="eastAsia" w:ascii="宋体" w:hAnsi="宋体" w:eastAsia="宋体" w:cs="宋体"/>
          <w:color w:val="auto"/>
          <w:kern w:val="0"/>
          <w:sz w:val="24"/>
          <w:szCs w:val="24"/>
        </w:rPr>
        <w:t>.9</w:t>
      </w:r>
      <w:r>
        <w:rPr>
          <w:rFonts w:ascii="宋体" w:hAnsi="宋体" w:eastAsia="宋体" w:cs="宋体"/>
          <w:color w:val="auto"/>
          <w:kern w:val="0"/>
          <w:sz w:val="24"/>
          <w:szCs w:val="24"/>
        </w:rPr>
        <w:t>施工过程中遇见管线线路施工必须对校园道路、交通造成破坏及影响的</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应按照学校的规定办理相关手续后再进行下步工作，并做好相应的施工方案确保道路的交通通畅及行驶安全，因乙方的责任造成的损失、费用及罚款由乙方承担。</w:t>
      </w:r>
      <w:r>
        <w:rPr>
          <w:rFonts w:ascii="宋体" w:hAnsi="宋体" w:eastAsia="宋体" w:cs="宋体"/>
          <w:color w:val="auto"/>
          <w:kern w:val="0"/>
          <w:sz w:val="24"/>
          <w:szCs w:val="24"/>
        </w:rPr>
        <w:br w:type="textWrapping"/>
      </w:r>
      <w:r>
        <w:rPr>
          <w:rFonts w:ascii="宋体" w:hAnsi="宋体" w:eastAsia="宋体" w:cs="宋体"/>
          <w:color w:val="auto"/>
          <w:kern w:val="0"/>
          <w:sz w:val="24"/>
          <w:szCs w:val="24"/>
        </w:rPr>
        <w:t>9.10做好校园周边的如市政、燃气、城管、交通等其他部门及环境因素的协调</w:t>
      </w:r>
      <w:r>
        <w:rPr>
          <w:rFonts w:ascii="宋体" w:hAnsi="宋体" w:eastAsia="宋体" w:cs="宋体"/>
          <w:kern w:val="0"/>
          <w:sz w:val="24"/>
          <w:szCs w:val="24"/>
        </w:rPr>
        <w:t>工作，并承担由此发生的相关费用，确保学校管网与市政管道的对接及工程的顺利完工。</w:t>
      </w:r>
      <w:r>
        <w:rPr>
          <w:rFonts w:ascii="宋体" w:hAnsi="宋体" w:eastAsia="宋体" w:cs="宋体"/>
          <w:kern w:val="0"/>
          <w:sz w:val="24"/>
          <w:szCs w:val="24"/>
        </w:rPr>
        <w:br w:type="textWrapping"/>
      </w:r>
      <w:r>
        <w:rPr>
          <w:rFonts w:ascii="宋体" w:hAnsi="宋体" w:eastAsia="宋体" w:cs="宋体"/>
          <w:kern w:val="0"/>
          <w:sz w:val="24"/>
          <w:szCs w:val="24"/>
        </w:rPr>
        <w:t>9.11遵守</w:t>
      </w:r>
      <w:r>
        <w:rPr>
          <w:rFonts w:hint="eastAsia" w:ascii="宋体" w:hAnsi="宋体" w:eastAsia="宋体" w:cs="宋体"/>
          <w:kern w:val="0"/>
          <w:sz w:val="24"/>
          <w:szCs w:val="24"/>
        </w:rPr>
        <w:t>江西省</w:t>
      </w:r>
      <w:r>
        <w:rPr>
          <w:rFonts w:ascii="宋体" w:hAnsi="宋体" w:eastAsia="宋体" w:cs="宋体"/>
          <w:kern w:val="0"/>
          <w:sz w:val="24"/>
          <w:szCs w:val="24"/>
        </w:rPr>
        <w:t>、</w:t>
      </w:r>
      <w:r>
        <w:rPr>
          <w:rFonts w:hint="eastAsia" w:ascii="宋体" w:hAnsi="宋体" w:eastAsia="宋体" w:cs="宋体"/>
          <w:kern w:val="0"/>
          <w:sz w:val="24"/>
          <w:szCs w:val="24"/>
        </w:rPr>
        <w:t>新余</w:t>
      </w:r>
      <w:r>
        <w:rPr>
          <w:rFonts w:ascii="宋体" w:hAnsi="宋体" w:eastAsia="宋体" w:cs="宋体"/>
          <w:kern w:val="0"/>
          <w:sz w:val="24"/>
          <w:szCs w:val="24"/>
        </w:rPr>
        <w:t>市人民政府、学校和有关管理部门对施工现场、交通、环境卫生、施工噪音等管理规定。爱护设施，做好环境保护，服从管理。因乙方的责任造成的损失、费用及罚款由乙方承担</w:t>
      </w:r>
      <w:r>
        <w:rPr>
          <w:rFonts w:ascii="宋体" w:hAnsi="宋体" w:eastAsia="宋体" w:cs="宋体"/>
          <w:kern w:val="0"/>
          <w:sz w:val="24"/>
          <w:szCs w:val="24"/>
        </w:rPr>
        <w:br w:type="textWrapping"/>
      </w:r>
      <w:r>
        <w:rPr>
          <w:rFonts w:ascii="宋体" w:hAnsi="宋体" w:eastAsia="宋体" w:cs="宋体"/>
          <w:kern w:val="0"/>
          <w:sz w:val="24"/>
          <w:szCs w:val="24"/>
        </w:rPr>
        <w:t>9.12按照《</w:t>
      </w:r>
      <w:r>
        <w:rPr>
          <w:rFonts w:hint="eastAsia" w:ascii="宋体" w:hAnsi="宋体" w:eastAsia="宋体" w:cs="宋体"/>
          <w:kern w:val="0"/>
          <w:sz w:val="24"/>
          <w:szCs w:val="24"/>
        </w:rPr>
        <w:t>建设</w:t>
      </w:r>
      <w:r>
        <w:rPr>
          <w:rFonts w:ascii="宋体" w:hAnsi="宋体" w:eastAsia="宋体" w:cs="宋体"/>
          <w:kern w:val="0"/>
          <w:sz w:val="24"/>
          <w:szCs w:val="24"/>
        </w:rPr>
        <w:t>工程施工现场管理</w:t>
      </w:r>
      <w:r>
        <w:rPr>
          <w:rFonts w:hint="eastAsia" w:ascii="宋体" w:hAnsi="宋体" w:eastAsia="宋体" w:cs="宋体"/>
          <w:kern w:val="0"/>
          <w:sz w:val="24"/>
          <w:szCs w:val="24"/>
        </w:rPr>
        <w:t>规定</w:t>
      </w:r>
      <w:r>
        <w:rPr>
          <w:rFonts w:ascii="宋体" w:hAnsi="宋体" w:eastAsia="宋体" w:cs="宋体"/>
          <w:kern w:val="0"/>
          <w:sz w:val="24"/>
          <w:szCs w:val="24"/>
        </w:rPr>
        <w:t>》的</w:t>
      </w:r>
      <w:r>
        <w:rPr>
          <w:rFonts w:hint="eastAsia" w:ascii="宋体" w:hAnsi="宋体" w:eastAsia="宋体" w:cs="宋体"/>
          <w:kern w:val="0"/>
          <w:sz w:val="24"/>
          <w:szCs w:val="24"/>
        </w:rPr>
        <w:t>要求</w:t>
      </w:r>
      <w:r>
        <w:rPr>
          <w:rFonts w:ascii="宋体" w:hAnsi="宋体" w:eastAsia="宋体" w:cs="宋体"/>
          <w:kern w:val="0"/>
          <w:sz w:val="24"/>
          <w:szCs w:val="24"/>
        </w:rPr>
        <w:t>，张挂《工程概况》显示牌、张贴相关告示、警示、安全标识，室外作业要做好施工现场的围挡、告示等，并遵守管理办法的规定</w:t>
      </w:r>
      <w:r>
        <w:rPr>
          <w:rFonts w:ascii="宋体" w:hAnsi="宋体" w:eastAsia="宋体" w:cs="宋体"/>
          <w:kern w:val="0"/>
          <w:sz w:val="24"/>
          <w:szCs w:val="24"/>
        </w:rPr>
        <w:br w:type="textWrapping"/>
      </w:r>
      <w:r>
        <w:rPr>
          <w:rFonts w:ascii="宋体" w:hAnsi="宋体" w:eastAsia="宋体" w:cs="宋体"/>
          <w:kern w:val="0"/>
          <w:sz w:val="24"/>
          <w:szCs w:val="24"/>
        </w:rPr>
        <w:t>9</w:t>
      </w:r>
      <w:r>
        <w:rPr>
          <w:rFonts w:hint="eastAsia" w:ascii="宋体" w:hAnsi="宋体" w:eastAsia="宋体" w:cs="宋体"/>
          <w:kern w:val="0"/>
          <w:sz w:val="24"/>
          <w:szCs w:val="24"/>
        </w:rPr>
        <w:t>.</w:t>
      </w:r>
      <w:r>
        <w:rPr>
          <w:rFonts w:ascii="宋体" w:hAnsi="宋体" w:eastAsia="宋体" w:cs="宋体"/>
          <w:kern w:val="0"/>
          <w:sz w:val="24"/>
          <w:szCs w:val="24"/>
        </w:rPr>
        <w:t>13在施工期间，如遇其他工程的交叉作业，应服从甲方现场监理的协调安排，不得以此理由办理签证和工期索赔</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9.14工程竣工未移交甲方之前，负责对现场的一切设施和工作成品进行保护，自行承担由此发生的损失</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9</w:t>
      </w:r>
      <w:r>
        <w:rPr>
          <w:rFonts w:hint="eastAsia" w:ascii="宋体" w:hAnsi="宋体" w:eastAsia="宋体" w:cs="宋体"/>
          <w:kern w:val="0"/>
          <w:sz w:val="24"/>
          <w:szCs w:val="24"/>
        </w:rPr>
        <w:t>.</w:t>
      </w:r>
      <w:r>
        <w:rPr>
          <w:rFonts w:ascii="宋体" w:hAnsi="宋体" w:eastAsia="宋体" w:cs="宋体"/>
          <w:kern w:val="0"/>
          <w:sz w:val="24"/>
          <w:szCs w:val="24"/>
        </w:rPr>
        <w:t>15施工期间做到工完场清；竣工验收交付甲方后即时退出工程现场。</w:t>
      </w:r>
      <w:r>
        <w:rPr>
          <w:rFonts w:ascii="宋体" w:hAnsi="宋体" w:eastAsia="宋体" w:cs="宋体"/>
          <w:kern w:val="0"/>
          <w:sz w:val="24"/>
          <w:szCs w:val="24"/>
        </w:rPr>
        <w:br w:type="textWrapping"/>
      </w:r>
      <w:r>
        <w:rPr>
          <w:rFonts w:ascii="宋体" w:hAnsi="宋体" w:eastAsia="宋体" w:cs="宋体"/>
          <w:kern w:val="0"/>
          <w:sz w:val="24"/>
          <w:szCs w:val="24"/>
        </w:rPr>
        <w:t>9</w:t>
      </w:r>
      <w:r>
        <w:rPr>
          <w:rFonts w:hint="eastAsia" w:ascii="宋体" w:hAnsi="宋体" w:eastAsia="宋体" w:cs="宋体"/>
          <w:kern w:val="0"/>
          <w:sz w:val="24"/>
          <w:szCs w:val="24"/>
        </w:rPr>
        <w:t>.</w:t>
      </w:r>
      <w:r>
        <w:rPr>
          <w:rFonts w:ascii="宋体" w:hAnsi="宋体" w:eastAsia="宋体" w:cs="宋体"/>
          <w:kern w:val="0"/>
          <w:sz w:val="24"/>
          <w:szCs w:val="24"/>
        </w:rPr>
        <w:t>16工程竣工验收合格后，在一周内整理出甲方要求数量的竣工图、工程结算资料、竣工验收资料交甲方送审。</w:t>
      </w:r>
      <w:r>
        <w:rPr>
          <w:rFonts w:ascii="宋体" w:hAnsi="宋体" w:eastAsia="宋体" w:cs="宋体"/>
          <w:kern w:val="0"/>
          <w:sz w:val="24"/>
          <w:szCs w:val="24"/>
        </w:rPr>
        <w:br w:type="textWrapping"/>
      </w:r>
      <w:r>
        <w:rPr>
          <w:rFonts w:ascii="宋体" w:hAnsi="宋体" w:eastAsia="宋体" w:cs="宋体"/>
          <w:kern w:val="0"/>
          <w:sz w:val="24"/>
          <w:szCs w:val="24"/>
        </w:rPr>
        <w:t>9.17乙方项目负责人全面负责施工场地内自有人员的安全责任，并遵照国家法规规定，为施工场地内自有人员办理意外伤害保险，为施工场地内的自有施工机械、设备办理保险</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9.18按照响应文件承诺，拟派的项目经理、技术负责人必须与响应文件中的项目经理、技术负责人保持一致。成交后，在施工中的任何时间里，乙方的项目经理、项目技术负责人、五大员或主要工区段骨干人员未经甲方书面同意，不得随意更换且正常工作时间必须在施工现场，否则按项目经理1000元</w:t>
      </w:r>
      <w:r>
        <w:rPr>
          <w:rFonts w:hint="eastAsia" w:ascii="宋体" w:hAnsi="宋体" w:eastAsia="宋体" w:cs="宋体"/>
          <w:kern w:val="0"/>
          <w:sz w:val="24"/>
          <w:szCs w:val="24"/>
        </w:rPr>
        <w:t>/</w:t>
      </w:r>
      <w:r>
        <w:rPr>
          <w:rFonts w:ascii="宋体" w:hAnsi="宋体" w:eastAsia="宋体" w:cs="宋体"/>
          <w:kern w:val="0"/>
          <w:sz w:val="24"/>
          <w:szCs w:val="24"/>
        </w:rPr>
        <w:t>天*人、技术负责人500元</w:t>
      </w:r>
      <w:r>
        <w:rPr>
          <w:rFonts w:hint="eastAsia" w:ascii="宋体" w:hAnsi="宋体" w:eastAsia="宋体" w:cs="宋体"/>
          <w:kern w:val="0"/>
          <w:sz w:val="24"/>
          <w:szCs w:val="24"/>
        </w:rPr>
        <w:t>/</w:t>
      </w:r>
      <w:r>
        <w:rPr>
          <w:rFonts w:ascii="宋体" w:hAnsi="宋体" w:eastAsia="宋体" w:cs="宋体"/>
          <w:kern w:val="0"/>
          <w:sz w:val="24"/>
          <w:szCs w:val="24"/>
        </w:rPr>
        <w:t>天*人、其他人员300元</w:t>
      </w:r>
      <w:r>
        <w:rPr>
          <w:rFonts w:hint="eastAsia" w:ascii="宋体" w:hAnsi="宋体" w:eastAsia="宋体" w:cs="宋体"/>
          <w:kern w:val="0"/>
          <w:sz w:val="24"/>
          <w:szCs w:val="24"/>
        </w:rPr>
        <w:t>/</w:t>
      </w:r>
      <w:r>
        <w:rPr>
          <w:rFonts w:ascii="宋体" w:hAnsi="宋体" w:eastAsia="宋体" w:cs="宋体"/>
          <w:kern w:val="0"/>
          <w:sz w:val="24"/>
          <w:szCs w:val="24"/>
        </w:rPr>
        <w:t>天*人进行罚款</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b/>
          <w:kern w:val="0"/>
          <w:sz w:val="24"/>
          <w:szCs w:val="24"/>
        </w:rPr>
        <w:t>第十条</w:t>
      </w:r>
      <w:r>
        <w:rPr>
          <w:rFonts w:hint="eastAsia" w:ascii="宋体" w:hAnsi="宋体" w:eastAsia="宋体" w:cs="宋体"/>
          <w:b/>
          <w:kern w:val="0"/>
          <w:sz w:val="24"/>
          <w:szCs w:val="24"/>
        </w:rPr>
        <w:t xml:space="preserve"> </w:t>
      </w:r>
      <w:r>
        <w:rPr>
          <w:rFonts w:ascii="宋体" w:hAnsi="宋体" w:eastAsia="宋体" w:cs="宋体"/>
          <w:b/>
          <w:kern w:val="0"/>
          <w:sz w:val="24"/>
          <w:szCs w:val="24"/>
        </w:rPr>
        <w:t>工程质量、竣工验收与保修</w:t>
      </w:r>
      <w:r>
        <w:rPr>
          <w:rFonts w:ascii="宋体" w:hAnsi="宋体" w:eastAsia="宋体" w:cs="宋体"/>
          <w:b/>
          <w:kern w:val="0"/>
          <w:sz w:val="24"/>
          <w:szCs w:val="24"/>
        </w:rPr>
        <w:br w:type="textWrapping"/>
      </w:r>
      <w:r>
        <w:rPr>
          <w:rFonts w:ascii="宋体" w:hAnsi="宋体" w:eastAsia="宋体" w:cs="宋体"/>
          <w:kern w:val="0"/>
          <w:sz w:val="24"/>
          <w:szCs w:val="24"/>
        </w:rPr>
        <w:t>10.1乙方须按照施工图纸、工程量清单及国家相关规范规定施工，接受监理、项目管理、甲方的监督检查，如按国家规定需要见证取样送检的材料，需按监理方要求进行见证取样送检。甲方有权对任何产品的质量进行抽查。</w:t>
      </w:r>
      <w:r>
        <w:rPr>
          <w:rFonts w:ascii="宋体" w:hAnsi="宋体" w:eastAsia="宋体" w:cs="宋体"/>
          <w:kern w:val="0"/>
          <w:sz w:val="24"/>
          <w:szCs w:val="24"/>
        </w:rPr>
        <w:br w:type="textWrapping"/>
      </w:r>
      <w:r>
        <w:rPr>
          <w:rFonts w:ascii="宋体" w:hAnsi="宋体" w:eastAsia="宋体" w:cs="宋体"/>
          <w:kern w:val="0"/>
          <w:sz w:val="24"/>
          <w:szCs w:val="24"/>
        </w:rPr>
        <w:t>10.2施工中，乙方应严格执行隐蔽工程和中间验收制度。隐蔽工程和中间验收部位，乙方预检后，应提前24小时书面通知现场监理、项目管理和甲方代表，由甲方委托监理组织有关单位进行验收。经验收合格并办理隐蔽工程和中间验收手续后，乙方才能进行下道工序的施工。隐蔽工程和中间工程</w:t>
      </w:r>
      <w:r>
        <w:rPr>
          <w:rFonts w:hint="eastAsia" w:ascii="宋体" w:hAnsi="宋体" w:eastAsia="宋体" w:cs="宋体"/>
          <w:kern w:val="0"/>
          <w:sz w:val="24"/>
          <w:szCs w:val="24"/>
        </w:rPr>
        <w:t>未</w:t>
      </w:r>
      <w:r>
        <w:rPr>
          <w:rFonts w:ascii="宋体" w:hAnsi="宋体" w:eastAsia="宋体" w:cs="宋体"/>
          <w:kern w:val="0"/>
          <w:sz w:val="24"/>
          <w:szCs w:val="24"/>
        </w:rPr>
        <w:t>经检查验收，乙方不得进行下道工序施工，如继续进入下道工序施工，甲方有权对隐蔽工程进行检查或暂停施工，由此造成的所有损失由乙方负责承担。</w:t>
      </w:r>
      <w:r>
        <w:rPr>
          <w:rFonts w:ascii="宋体" w:hAnsi="宋体" w:eastAsia="宋体" w:cs="宋体"/>
          <w:kern w:val="0"/>
          <w:sz w:val="24"/>
          <w:szCs w:val="24"/>
        </w:rPr>
        <w:br w:type="textWrapping"/>
      </w:r>
      <w:r>
        <w:rPr>
          <w:rFonts w:ascii="宋体" w:hAnsi="宋体" w:eastAsia="宋体" w:cs="宋体"/>
          <w:kern w:val="0"/>
          <w:sz w:val="24"/>
          <w:szCs w:val="24"/>
        </w:rPr>
        <w:t>10</w:t>
      </w:r>
      <w:r>
        <w:rPr>
          <w:rFonts w:hint="eastAsia" w:ascii="宋体" w:hAnsi="宋体" w:eastAsia="宋体" w:cs="宋体"/>
          <w:kern w:val="0"/>
          <w:sz w:val="24"/>
          <w:szCs w:val="24"/>
        </w:rPr>
        <w:t>.</w:t>
      </w:r>
      <w:r>
        <w:rPr>
          <w:rFonts w:ascii="宋体" w:hAnsi="宋体" w:eastAsia="宋体" w:cs="宋体"/>
          <w:kern w:val="0"/>
          <w:sz w:val="24"/>
          <w:szCs w:val="24"/>
        </w:rPr>
        <w:t>3甲方收到乙方对隐蔽和中间验收书面通知后,4</w:t>
      </w:r>
      <w:r>
        <w:rPr>
          <w:rFonts w:hint="eastAsia" w:ascii="宋体" w:hAnsi="宋体" w:eastAsia="宋体" w:cs="宋体"/>
          <w:kern w:val="0"/>
          <w:sz w:val="24"/>
          <w:szCs w:val="24"/>
        </w:rPr>
        <w:t>8</w:t>
      </w:r>
      <w:r>
        <w:rPr>
          <w:rFonts w:ascii="宋体" w:hAnsi="宋体" w:eastAsia="宋体" w:cs="宋体"/>
          <w:kern w:val="0"/>
          <w:sz w:val="24"/>
          <w:szCs w:val="24"/>
        </w:rPr>
        <w:t>小时内组织验收。如</w:t>
      </w:r>
      <w:r>
        <w:rPr>
          <w:rFonts w:hint="eastAsia" w:ascii="宋体" w:hAnsi="宋体" w:eastAsia="宋体" w:cs="宋体"/>
          <w:kern w:val="0"/>
          <w:sz w:val="24"/>
          <w:szCs w:val="24"/>
        </w:rPr>
        <w:t>甲</w:t>
      </w:r>
      <w:r>
        <w:rPr>
          <w:rFonts w:ascii="宋体" w:hAnsi="宋体" w:eastAsia="宋体" w:cs="宋体"/>
          <w:kern w:val="0"/>
          <w:sz w:val="24"/>
          <w:szCs w:val="24"/>
        </w:rPr>
        <w:t>方在规定时间内不组织验收，需及时通知乙方，另定验收日期、工期顺延</w:t>
      </w:r>
      <w:r>
        <w:rPr>
          <w:rFonts w:hint="eastAsia" w:ascii="宋体" w:hAnsi="宋体" w:eastAsia="宋体" w:cs="宋体"/>
          <w:kern w:val="0"/>
          <w:sz w:val="24"/>
          <w:szCs w:val="24"/>
          <w:lang w:eastAsia="zh-CN"/>
        </w:rPr>
        <w:t>。</w:t>
      </w:r>
    </w:p>
    <w:p>
      <w:pPr>
        <w:spacing w:beforeLines="50" w:afterLines="50" w:line="360" w:lineRule="auto"/>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w:t>
      </w:r>
      <w:r>
        <w:rPr>
          <w:rFonts w:hint="eastAsia" w:ascii="宋体" w:hAnsi="宋体" w:eastAsia="宋体" w:cs="宋体"/>
          <w:kern w:val="0"/>
          <w:sz w:val="24"/>
          <w:szCs w:val="24"/>
        </w:rPr>
        <w:t>.</w:t>
      </w:r>
      <w:r>
        <w:rPr>
          <w:rFonts w:ascii="宋体" w:hAnsi="宋体" w:eastAsia="宋体" w:cs="宋体"/>
          <w:kern w:val="0"/>
          <w:sz w:val="24"/>
          <w:szCs w:val="24"/>
        </w:rPr>
        <w:t>4施工中，经检查、检验工程质量不合格，乙方应按要求进行返</w:t>
      </w:r>
      <w:r>
        <w:rPr>
          <w:rFonts w:hint="eastAsia" w:ascii="宋体" w:hAnsi="宋体" w:eastAsia="宋体" w:cs="宋体"/>
          <w:kern w:val="0"/>
          <w:sz w:val="24"/>
          <w:szCs w:val="24"/>
        </w:rPr>
        <w:t>工</w:t>
      </w:r>
      <w:r>
        <w:rPr>
          <w:rFonts w:ascii="宋体" w:hAnsi="宋体" w:eastAsia="宋体" w:cs="宋体"/>
          <w:kern w:val="0"/>
          <w:sz w:val="24"/>
          <w:szCs w:val="24"/>
        </w:rPr>
        <w:t>、修理，并承担其返工、修理的费用，且工期不顺延。非乙方责任导致返工、修理的费用由责任方承担其费用，</w:t>
      </w:r>
      <w:r>
        <w:rPr>
          <w:rFonts w:hint="eastAsia" w:ascii="宋体" w:hAnsi="宋体" w:eastAsia="宋体" w:cs="宋体"/>
          <w:kern w:val="0"/>
          <w:sz w:val="24"/>
          <w:szCs w:val="24"/>
        </w:rPr>
        <w:t>工</w:t>
      </w:r>
      <w:r>
        <w:rPr>
          <w:rFonts w:ascii="宋体" w:hAnsi="宋体" w:eastAsia="宋体" w:cs="宋体"/>
          <w:kern w:val="0"/>
          <w:sz w:val="24"/>
          <w:szCs w:val="24"/>
        </w:rPr>
        <w:t>期顺延</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10.5由于乙方原因造成的质量事故，由乙方赔偿相关的损失费用，工期不予顺延。</w:t>
      </w:r>
      <w:r>
        <w:rPr>
          <w:rFonts w:ascii="宋体" w:hAnsi="宋体" w:eastAsia="宋体" w:cs="宋体"/>
          <w:kern w:val="0"/>
          <w:sz w:val="24"/>
          <w:szCs w:val="24"/>
        </w:rPr>
        <w:br w:type="textWrapping"/>
      </w:r>
      <w:r>
        <w:rPr>
          <w:rFonts w:ascii="宋体" w:hAnsi="宋体" w:eastAsia="宋体" w:cs="宋体"/>
          <w:kern w:val="0"/>
          <w:sz w:val="24"/>
          <w:szCs w:val="24"/>
        </w:rPr>
        <w:t>10.6工程竣工后，达到可使用条件时，乙方应向甲方提交工程验收报告，甲方自接到验收报告后15日内组织验收。如甲方在规定时间内未能组织验收，需及时通知乙方，另定验收日期。</w:t>
      </w:r>
      <w:r>
        <w:rPr>
          <w:rFonts w:ascii="宋体" w:hAnsi="宋体" w:eastAsia="宋体" w:cs="宋体"/>
          <w:kern w:val="0"/>
          <w:sz w:val="24"/>
          <w:szCs w:val="24"/>
        </w:rPr>
        <w:br w:type="textWrapping"/>
      </w:r>
      <w:r>
        <w:rPr>
          <w:rFonts w:ascii="宋体" w:hAnsi="宋体" w:eastAsia="宋体" w:cs="宋体"/>
          <w:kern w:val="0"/>
          <w:sz w:val="24"/>
          <w:szCs w:val="24"/>
        </w:rPr>
        <w:t>10.7工程竣工验收合格后，乙方按国务院《建设工程质量管理条例》的规定提交《工程质量保修书》，承担质量保修。</w:t>
      </w:r>
    </w:p>
    <w:p>
      <w:pPr>
        <w:spacing w:beforeLines="50" w:afterLines="50" w:line="360" w:lineRule="auto"/>
        <w:rPr>
          <w:rFonts w:ascii="宋体" w:hAnsi="宋体" w:eastAsia="宋体" w:cs="宋体"/>
          <w:kern w:val="0"/>
          <w:sz w:val="24"/>
          <w:szCs w:val="24"/>
        </w:rPr>
      </w:pPr>
      <w:r>
        <w:rPr>
          <w:rFonts w:ascii="宋体" w:hAnsi="宋体" w:eastAsia="宋体" w:cs="宋体"/>
          <w:kern w:val="0"/>
          <w:sz w:val="24"/>
          <w:szCs w:val="24"/>
        </w:rPr>
        <w:t>10.8在质量保修期内，出现质量缺陷后，甲方应及时通知乙方修正，乙方应在收到通知后的3天内派人修正；发生紧急抢修事故的，乙方应在接到通知后立即到达事故现场抢修。乙方未能及时赶到现场处理的，甲方可以另行委托其他单位抢修，并在质保金中予以扣除由此发生的损失及费用</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b/>
          <w:kern w:val="0"/>
          <w:sz w:val="24"/>
          <w:szCs w:val="24"/>
        </w:rPr>
        <w:t>第十一条</w:t>
      </w:r>
      <w:r>
        <w:rPr>
          <w:rFonts w:hint="eastAsia" w:ascii="宋体" w:hAnsi="宋体" w:eastAsia="宋体" w:cs="宋体"/>
          <w:b/>
          <w:kern w:val="0"/>
          <w:sz w:val="24"/>
          <w:szCs w:val="24"/>
        </w:rPr>
        <w:t xml:space="preserve"> </w:t>
      </w:r>
      <w:r>
        <w:rPr>
          <w:rFonts w:ascii="宋体" w:hAnsi="宋体" w:eastAsia="宋体" w:cs="宋体"/>
          <w:b/>
          <w:kern w:val="0"/>
          <w:sz w:val="24"/>
          <w:szCs w:val="24"/>
        </w:rPr>
        <w:t>工程进度</w:t>
      </w:r>
      <w:r>
        <w:rPr>
          <w:rFonts w:ascii="宋体" w:hAnsi="宋体" w:eastAsia="宋体" w:cs="宋体"/>
          <w:b/>
          <w:kern w:val="0"/>
          <w:sz w:val="24"/>
          <w:szCs w:val="24"/>
        </w:rPr>
        <w:br w:type="textWrapping"/>
      </w:r>
      <w:r>
        <w:rPr>
          <w:rFonts w:ascii="宋体" w:hAnsi="宋体" w:eastAsia="宋体" w:cs="宋体"/>
          <w:kern w:val="0"/>
          <w:sz w:val="24"/>
          <w:szCs w:val="24"/>
        </w:rPr>
        <w:t>11</w:t>
      </w:r>
      <w:r>
        <w:rPr>
          <w:rFonts w:hint="eastAsia" w:ascii="宋体" w:hAnsi="宋体" w:eastAsia="宋体" w:cs="宋体"/>
          <w:kern w:val="0"/>
          <w:sz w:val="24"/>
          <w:szCs w:val="24"/>
        </w:rPr>
        <w:t>.</w:t>
      </w:r>
      <w:r>
        <w:rPr>
          <w:rFonts w:ascii="宋体" w:hAnsi="宋体" w:eastAsia="宋体" w:cs="宋体"/>
          <w:kern w:val="0"/>
          <w:sz w:val="24"/>
          <w:szCs w:val="24"/>
        </w:rPr>
        <w:t>1本合同签订后3日内，乙方应向监理工程师提交一式二份施工组织设计和工程进度计划，监理工程师应在收到该设计和计划后的3天内予以确认或提出修改意见，并报甲方批准。工程进度计划，应对本工程的全部施工作业提出总体上的施工方法、施工安排、作业顺序和时间表。</w:t>
      </w:r>
      <w:r>
        <w:rPr>
          <w:rFonts w:ascii="宋体" w:hAnsi="宋体" w:eastAsia="宋体" w:cs="宋体"/>
          <w:kern w:val="0"/>
          <w:sz w:val="24"/>
          <w:szCs w:val="24"/>
        </w:rPr>
        <w:br w:type="textWrapping"/>
      </w:r>
      <w:r>
        <w:rPr>
          <w:rFonts w:hint="eastAsia" w:ascii="宋体" w:hAnsi="宋体" w:eastAsia="宋体" w:cs="宋体"/>
          <w:kern w:val="0"/>
          <w:sz w:val="24"/>
          <w:szCs w:val="24"/>
        </w:rPr>
        <w:t>1</w:t>
      </w:r>
      <w:r>
        <w:rPr>
          <w:rFonts w:ascii="宋体" w:hAnsi="宋体" w:eastAsia="宋体" w:cs="宋体"/>
          <w:kern w:val="0"/>
          <w:sz w:val="24"/>
          <w:szCs w:val="24"/>
        </w:rPr>
        <w:t>1.2若总工期不能完成，按2000元</w:t>
      </w:r>
      <w:r>
        <w:rPr>
          <w:rFonts w:hint="eastAsia" w:ascii="宋体" w:hAnsi="宋体" w:eastAsia="宋体" w:cs="宋体"/>
          <w:kern w:val="0"/>
          <w:sz w:val="24"/>
          <w:szCs w:val="24"/>
        </w:rPr>
        <w:t>/</w:t>
      </w:r>
      <w:r>
        <w:rPr>
          <w:rFonts w:ascii="宋体" w:hAnsi="宋体" w:eastAsia="宋体" w:cs="宋体"/>
          <w:kern w:val="0"/>
          <w:sz w:val="24"/>
          <w:szCs w:val="24"/>
        </w:rPr>
        <w:t>天进行罚款</w:t>
      </w:r>
      <w:r>
        <w:rPr>
          <w:rFonts w:hint="eastAsia" w:ascii="宋体" w:hAnsi="宋体" w:eastAsia="宋体" w:cs="宋体"/>
          <w:kern w:val="0"/>
          <w:sz w:val="24"/>
          <w:szCs w:val="24"/>
          <w:lang w:eastAsia="zh-CN"/>
        </w:rPr>
        <w:t>，</w:t>
      </w:r>
      <w:bookmarkStart w:id="7" w:name="_GoBack"/>
      <w:bookmarkEnd w:id="7"/>
      <w:r>
        <w:rPr>
          <w:rFonts w:hint="eastAsia" w:ascii="宋体" w:hAnsi="宋体" w:eastAsia="宋体" w:cs="宋体"/>
          <w:kern w:val="0"/>
          <w:sz w:val="24"/>
          <w:szCs w:val="24"/>
        </w:rPr>
        <w:t>罚</w:t>
      </w:r>
      <w:r>
        <w:rPr>
          <w:rFonts w:ascii="宋体" w:hAnsi="宋体" w:eastAsia="宋体" w:cs="宋体"/>
          <w:kern w:val="0"/>
          <w:sz w:val="24"/>
          <w:szCs w:val="24"/>
        </w:rPr>
        <w:t>款直接从工程款内扣除。本工程不设工期提前</w:t>
      </w:r>
      <w:r>
        <w:rPr>
          <w:rFonts w:hint="eastAsia" w:ascii="宋体" w:hAnsi="宋体" w:eastAsia="宋体" w:cs="宋体"/>
          <w:kern w:val="0"/>
          <w:sz w:val="24"/>
          <w:szCs w:val="24"/>
        </w:rPr>
        <w:t>奖励。</w:t>
      </w:r>
      <w:r>
        <w:rPr>
          <w:rFonts w:ascii="宋体" w:hAnsi="宋体" w:eastAsia="宋体" w:cs="宋体"/>
          <w:kern w:val="0"/>
          <w:sz w:val="24"/>
          <w:szCs w:val="24"/>
        </w:rPr>
        <w:br w:type="textWrapping"/>
      </w:r>
      <w:r>
        <w:rPr>
          <w:rFonts w:ascii="宋体" w:hAnsi="宋体" w:eastAsia="宋体" w:cs="宋体"/>
          <w:kern w:val="0"/>
          <w:sz w:val="24"/>
          <w:szCs w:val="24"/>
        </w:rPr>
        <w:t>1</w:t>
      </w:r>
      <w:r>
        <w:rPr>
          <w:rFonts w:hint="eastAsia" w:ascii="宋体" w:hAnsi="宋体" w:eastAsia="宋体" w:cs="宋体"/>
          <w:kern w:val="0"/>
          <w:sz w:val="24"/>
          <w:szCs w:val="24"/>
        </w:rPr>
        <w:t>1.</w:t>
      </w:r>
      <w:r>
        <w:rPr>
          <w:rFonts w:ascii="宋体" w:hAnsi="宋体" w:eastAsia="宋体" w:cs="宋体"/>
          <w:kern w:val="0"/>
          <w:sz w:val="24"/>
          <w:szCs w:val="24"/>
        </w:rPr>
        <w:t>3乙方接受甲方或监理工程师对进度的检查和控制、每月提供月进度计划和详细的周进度计划，并接受甲方或监理工程师以此计划作为进度考核的依据。</w:t>
      </w:r>
      <w:r>
        <w:rPr>
          <w:rFonts w:ascii="宋体" w:hAnsi="宋体" w:eastAsia="宋体" w:cs="宋体"/>
          <w:kern w:val="0"/>
          <w:sz w:val="24"/>
          <w:szCs w:val="24"/>
        </w:rPr>
        <w:br w:type="textWrapping"/>
      </w:r>
      <w:r>
        <w:rPr>
          <w:rFonts w:ascii="宋体" w:hAnsi="宋体" w:eastAsia="宋体" w:cs="宋体"/>
          <w:kern w:val="0"/>
          <w:sz w:val="24"/>
          <w:szCs w:val="24"/>
        </w:rPr>
        <w:t>11</w:t>
      </w:r>
      <w:r>
        <w:rPr>
          <w:rFonts w:hint="eastAsia" w:ascii="宋体" w:hAnsi="宋体" w:eastAsia="宋体" w:cs="宋体"/>
          <w:kern w:val="0"/>
          <w:sz w:val="24"/>
          <w:szCs w:val="24"/>
        </w:rPr>
        <w:t>.</w:t>
      </w:r>
      <w:r>
        <w:rPr>
          <w:rFonts w:ascii="宋体" w:hAnsi="宋体" w:eastAsia="宋体" w:cs="宋体"/>
          <w:kern w:val="0"/>
          <w:sz w:val="24"/>
          <w:szCs w:val="24"/>
        </w:rPr>
        <w:t>4如果监理工程师或者甲方指出乙方的实际进度和经确认的进度计划不符时，乙方应按监理工程师或甲方的要求提出赶工措施，经监理工程师确认后执行。因乙方原因导致实际进度与计划进度不符，乙方无权就赶工措施要求支付任何附加的费用。</w:t>
      </w:r>
      <w:r>
        <w:rPr>
          <w:rFonts w:ascii="宋体" w:hAnsi="宋体" w:eastAsia="宋体" w:cs="宋体"/>
          <w:kern w:val="0"/>
          <w:sz w:val="24"/>
          <w:szCs w:val="24"/>
        </w:rPr>
        <w:br w:type="textWrapping"/>
      </w:r>
      <w:r>
        <w:rPr>
          <w:rFonts w:hint="eastAsia" w:ascii="宋体" w:hAnsi="宋体" w:eastAsia="宋体" w:cs="宋体"/>
          <w:kern w:val="0"/>
          <w:sz w:val="24"/>
          <w:szCs w:val="24"/>
        </w:rPr>
        <w:t>1</w:t>
      </w:r>
      <w:r>
        <w:rPr>
          <w:rFonts w:ascii="宋体" w:hAnsi="宋体" w:eastAsia="宋体" w:cs="宋体"/>
          <w:kern w:val="0"/>
          <w:sz w:val="24"/>
          <w:szCs w:val="24"/>
        </w:rPr>
        <w:t>1.5在遇增加工程内容时，如不影响工程关键内容，工期不予顺延；由乙方自身原因造成的工期延误，工期不予顺延并承担由此发生的一切损失。</w:t>
      </w:r>
      <w:r>
        <w:rPr>
          <w:rFonts w:ascii="宋体" w:hAnsi="宋体" w:eastAsia="宋体" w:cs="宋体"/>
          <w:kern w:val="0"/>
          <w:sz w:val="24"/>
          <w:szCs w:val="24"/>
        </w:rPr>
        <w:br w:type="textWrapping"/>
      </w:r>
      <w:r>
        <w:rPr>
          <w:rFonts w:ascii="宋体" w:hAnsi="宋体" w:eastAsia="宋体" w:cs="宋体"/>
          <w:b/>
          <w:kern w:val="0"/>
          <w:sz w:val="24"/>
          <w:szCs w:val="24"/>
        </w:rPr>
        <w:t>第十二条</w:t>
      </w:r>
      <w:r>
        <w:rPr>
          <w:rFonts w:hint="eastAsia" w:ascii="宋体" w:hAnsi="宋体" w:eastAsia="宋体" w:cs="宋体"/>
          <w:b/>
          <w:kern w:val="0"/>
          <w:sz w:val="24"/>
          <w:szCs w:val="24"/>
        </w:rPr>
        <w:t xml:space="preserve"> </w:t>
      </w:r>
      <w:r>
        <w:rPr>
          <w:rFonts w:ascii="宋体" w:hAnsi="宋体" w:eastAsia="宋体" w:cs="宋体"/>
          <w:b/>
          <w:kern w:val="0"/>
          <w:sz w:val="24"/>
          <w:szCs w:val="24"/>
        </w:rPr>
        <w:t>工程价款支付</w:t>
      </w:r>
      <w:r>
        <w:rPr>
          <w:rFonts w:ascii="宋体" w:hAnsi="宋体" w:eastAsia="宋体" w:cs="宋体"/>
          <w:b/>
          <w:kern w:val="0"/>
          <w:sz w:val="24"/>
          <w:szCs w:val="24"/>
        </w:rPr>
        <w:br w:type="textWrapping"/>
      </w:r>
      <w:r>
        <w:rPr>
          <w:rFonts w:ascii="宋体" w:hAnsi="宋体" w:eastAsia="宋体" w:cs="宋体"/>
          <w:color w:val="FF0000"/>
          <w:kern w:val="0"/>
          <w:sz w:val="24"/>
          <w:szCs w:val="24"/>
        </w:rPr>
        <w:t>12</w:t>
      </w:r>
      <w:r>
        <w:rPr>
          <w:rFonts w:hint="eastAsia" w:ascii="宋体" w:hAnsi="宋体" w:eastAsia="宋体" w:cs="宋体"/>
          <w:color w:val="FF0000"/>
          <w:kern w:val="0"/>
          <w:sz w:val="24"/>
          <w:szCs w:val="24"/>
        </w:rPr>
        <w:t>.1</w:t>
      </w:r>
      <w:r>
        <w:rPr>
          <w:rFonts w:ascii="宋体" w:hAnsi="宋体" w:eastAsia="宋体" w:cs="宋体"/>
          <w:color w:val="FF0000"/>
          <w:kern w:val="0"/>
          <w:sz w:val="24"/>
          <w:szCs w:val="24"/>
        </w:rPr>
        <w:t>工程完工经验收合格且乙方提交完整的工程竣工结算资料后支付至合同价款</w:t>
      </w:r>
      <w:r>
        <w:rPr>
          <w:rFonts w:ascii="宋体" w:hAnsi="宋体" w:eastAsia="宋体" w:cs="宋体"/>
          <w:color w:val="FF0000"/>
          <w:kern w:val="0"/>
          <w:sz w:val="24"/>
          <w:szCs w:val="24"/>
          <w:u w:val="single"/>
        </w:rPr>
        <w:t>(扣除暂列金</w:t>
      </w:r>
      <w:r>
        <w:rPr>
          <w:rFonts w:hint="eastAsia" w:ascii="宋体" w:hAnsi="宋体" w:eastAsia="宋体" w:cs="宋体"/>
          <w:color w:val="FF0000"/>
          <w:kern w:val="0"/>
          <w:sz w:val="24"/>
          <w:szCs w:val="24"/>
          <w:u w:val="single"/>
          <w:lang w:val="en-US" w:eastAsia="zh-CN"/>
        </w:rPr>
        <w:t>xx</w:t>
      </w:r>
      <w:r>
        <w:rPr>
          <w:rFonts w:ascii="宋体" w:hAnsi="宋体" w:eastAsia="宋体" w:cs="宋体"/>
          <w:color w:val="FF0000"/>
          <w:kern w:val="0"/>
          <w:sz w:val="24"/>
          <w:szCs w:val="24"/>
          <w:u w:val="single"/>
        </w:rPr>
        <w:t>万元)</w:t>
      </w:r>
      <w:r>
        <w:rPr>
          <w:rFonts w:ascii="宋体" w:hAnsi="宋体" w:eastAsia="宋体" w:cs="宋体"/>
          <w:color w:val="FF0000"/>
          <w:kern w:val="0"/>
          <w:sz w:val="24"/>
          <w:szCs w:val="24"/>
        </w:rPr>
        <w:t>的</w:t>
      </w:r>
      <w:r>
        <w:rPr>
          <w:rFonts w:hint="eastAsia" w:ascii="宋体" w:hAnsi="宋体" w:eastAsia="宋体" w:cs="宋体"/>
          <w:color w:val="FF0000"/>
          <w:kern w:val="0"/>
          <w:sz w:val="24"/>
          <w:szCs w:val="24"/>
        </w:rPr>
        <w:t>7</w:t>
      </w:r>
      <w:r>
        <w:rPr>
          <w:rFonts w:ascii="宋体" w:hAnsi="宋体" w:eastAsia="宋体" w:cs="宋体"/>
          <w:color w:val="FF0000"/>
          <w:kern w:val="0"/>
          <w:sz w:val="24"/>
          <w:szCs w:val="24"/>
        </w:rPr>
        <w:t>0%。</w:t>
      </w:r>
    </w:p>
    <w:p>
      <w:pPr>
        <w:widowControl/>
        <w:spacing w:beforeLines="50" w:afterLines="50" w:line="360" w:lineRule="auto"/>
        <w:rPr>
          <w:rFonts w:ascii="宋体" w:hAnsi="宋体" w:eastAsia="宋体" w:cs="宋体"/>
          <w:kern w:val="0"/>
          <w:sz w:val="24"/>
          <w:szCs w:val="24"/>
        </w:rPr>
      </w:pPr>
      <w:r>
        <w:rPr>
          <w:rFonts w:ascii="宋体" w:hAnsi="宋体" w:eastAsia="宋体" w:cs="宋体"/>
          <w:color w:val="FF0000"/>
          <w:kern w:val="0"/>
          <w:sz w:val="24"/>
          <w:szCs w:val="24"/>
        </w:rPr>
        <w:t>12.</w:t>
      </w:r>
      <w:r>
        <w:rPr>
          <w:rFonts w:hint="eastAsia" w:ascii="宋体" w:hAnsi="宋体" w:eastAsia="宋体" w:cs="宋体"/>
          <w:color w:val="FF0000"/>
          <w:kern w:val="0"/>
          <w:sz w:val="24"/>
          <w:szCs w:val="24"/>
        </w:rPr>
        <w:t>2</w:t>
      </w:r>
      <w:r>
        <w:rPr>
          <w:rFonts w:ascii="宋体" w:hAnsi="宋体" w:eastAsia="宋体" w:cs="宋体"/>
          <w:color w:val="FF0000"/>
          <w:kern w:val="0"/>
          <w:sz w:val="24"/>
          <w:szCs w:val="24"/>
        </w:rPr>
        <w:t>经结算审计会签同意后，乙方向甲方提交《工程质量保修书》，甲方支付至本合同项下审定金额的9</w:t>
      </w:r>
      <w:r>
        <w:rPr>
          <w:rFonts w:hint="eastAsia" w:ascii="宋体" w:hAnsi="宋体" w:eastAsia="宋体" w:cs="宋体"/>
          <w:color w:val="FF0000"/>
          <w:kern w:val="0"/>
          <w:sz w:val="24"/>
          <w:szCs w:val="24"/>
          <w:lang w:val="en-US" w:eastAsia="zh-CN"/>
        </w:rPr>
        <w:t>7</w:t>
      </w:r>
      <w:r>
        <w:rPr>
          <w:rFonts w:ascii="宋体" w:hAnsi="宋体" w:eastAsia="宋体" w:cs="宋体"/>
          <w:color w:val="FF0000"/>
          <w:kern w:val="0"/>
          <w:sz w:val="24"/>
          <w:szCs w:val="24"/>
        </w:rPr>
        <w:t>%，余款为质保金。</w:t>
      </w:r>
      <w:r>
        <w:rPr>
          <w:rFonts w:ascii="宋体" w:hAnsi="宋体" w:eastAsia="宋体" w:cs="宋体"/>
          <w:kern w:val="0"/>
          <w:sz w:val="24"/>
          <w:szCs w:val="24"/>
        </w:rPr>
        <w:br w:type="textWrapping"/>
      </w:r>
      <w:r>
        <w:rPr>
          <w:rFonts w:ascii="宋体" w:hAnsi="宋体" w:eastAsia="宋体" w:cs="宋体"/>
          <w:kern w:val="0"/>
          <w:sz w:val="24"/>
          <w:szCs w:val="24"/>
        </w:rPr>
        <w:t>12</w:t>
      </w:r>
      <w:r>
        <w:rPr>
          <w:rFonts w:hint="eastAsia" w:ascii="宋体" w:hAnsi="宋体" w:eastAsia="宋体" w:cs="宋体"/>
          <w:kern w:val="0"/>
          <w:sz w:val="24"/>
          <w:szCs w:val="24"/>
        </w:rPr>
        <w:t>.3</w:t>
      </w:r>
      <w:r>
        <w:rPr>
          <w:rFonts w:ascii="宋体" w:hAnsi="宋体" w:eastAsia="宋体" w:cs="宋体"/>
          <w:kern w:val="0"/>
          <w:sz w:val="24"/>
          <w:szCs w:val="24"/>
        </w:rPr>
        <w:t>乙方在保修期内履行好《工程质量保修书》中内容和承诺，保修期内无质量问题，甲方付清余款。</w:t>
      </w:r>
      <w:r>
        <w:rPr>
          <w:rFonts w:ascii="宋体" w:hAnsi="宋体" w:eastAsia="宋体" w:cs="宋体"/>
          <w:kern w:val="0"/>
          <w:sz w:val="24"/>
          <w:szCs w:val="24"/>
        </w:rPr>
        <w:br w:type="textWrapping"/>
      </w:r>
      <w:r>
        <w:rPr>
          <w:rFonts w:ascii="宋体" w:hAnsi="宋体" w:eastAsia="宋体" w:cs="宋体"/>
          <w:b/>
          <w:kern w:val="0"/>
          <w:sz w:val="24"/>
          <w:szCs w:val="24"/>
        </w:rPr>
        <w:t>第十三条</w:t>
      </w:r>
      <w:r>
        <w:rPr>
          <w:rFonts w:hint="eastAsia" w:ascii="宋体" w:hAnsi="宋体" w:eastAsia="宋体" w:cs="宋体"/>
          <w:b/>
          <w:kern w:val="0"/>
          <w:sz w:val="24"/>
          <w:szCs w:val="24"/>
        </w:rPr>
        <w:t xml:space="preserve"> </w:t>
      </w:r>
      <w:r>
        <w:rPr>
          <w:rFonts w:ascii="宋体" w:hAnsi="宋体" w:eastAsia="宋体" w:cs="宋体"/>
          <w:b/>
          <w:kern w:val="0"/>
          <w:sz w:val="24"/>
          <w:szCs w:val="24"/>
        </w:rPr>
        <w:t>工程计量、计价</w:t>
      </w:r>
      <w:r>
        <w:rPr>
          <w:rFonts w:ascii="宋体" w:hAnsi="宋体" w:eastAsia="宋体" w:cs="宋体"/>
          <w:b/>
          <w:kern w:val="0"/>
          <w:sz w:val="24"/>
          <w:szCs w:val="24"/>
        </w:rPr>
        <w:br w:type="textWrapping"/>
      </w:r>
      <w:r>
        <w:rPr>
          <w:rFonts w:ascii="宋体" w:hAnsi="宋体" w:eastAsia="宋体" w:cs="宋体"/>
          <w:kern w:val="0"/>
          <w:sz w:val="24"/>
          <w:szCs w:val="24"/>
        </w:rPr>
        <w:t>13.1本合同价款采用暂估价合同方式，采购文件的施工设计图纸、工程量清单、主材清单(如有)以及答疑等涉及的全部内容不再做调整，若因工程项目需求、设计内容、材料发生变更时按基建管理处相关规定进行计量。</w:t>
      </w:r>
      <w:r>
        <w:rPr>
          <w:rFonts w:ascii="宋体" w:hAnsi="宋体" w:eastAsia="宋体" w:cs="宋体"/>
          <w:kern w:val="0"/>
          <w:sz w:val="24"/>
          <w:szCs w:val="24"/>
        </w:rPr>
        <w:br w:type="textWrapping"/>
      </w:r>
      <w:r>
        <w:rPr>
          <w:rFonts w:ascii="宋体" w:hAnsi="宋体" w:eastAsia="宋体" w:cs="宋体"/>
          <w:kern w:val="0"/>
          <w:sz w:val="24"/>
          <w:szCs w:val="24"/>
        </w:rPr>
        <w:t>13</w:t>
      </w:r>
      <w:r>
        <w:rPr>
          <w:rFonts w:hint="eastAsia" w:ascii="宋体" w:hAnsi="宋体" w:eastAsia="宋体" w:cs="宋体"/>
          <w:kern w:val="0"/>
          <w:sz w:val="24"/>
          <w:szCs w:val="24"/>
        </w:rPr>
        <w:t>.</w:t>
      </w:r>
      <w:r>
        <w:rPr>
          <w:rFonts w:ascii="宋体" w:hAnsi="宋体" w:eastAsia="宋体" w:cs="宋体"/>
          <w:kern w:val="0"/>
          <w:sz w:val="24"/>
          <w:szCs w:val="24"/>
        </w:rPr>
        <w:t>2当乙方需要监理工程师进行现场计量时，应在计量前24小时通知监理方，乙方应派人参加</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13</w:t>
      </w:r>
      <w:r>
        <w:rPr>
          <w:rFonts w:hint="eastAsia" w:ascii="宋体" w:hAnsi="宋体" w:eastAsia="宋体" w:cs="宋体"/>
          <w:kern w:val="0"/>
          <w:sz w:val="24"/>
          <w:szCs w:val="24"/>
        </w:rPr>
        <w:t>.</w:t>
      </w:r>
      <w:r>
        <w:rPr>
          <w:rFonts w:ascii="宋体" w:hAnsi="宋体" w:eastAsia="宋体" w:cs="宋体"/>
          <w:kern w:val="0"/>
          <w:sz w:val="24"/>
          <w:szCs w:val="24"/>
        </w:rPr>
        <w:t>3计量时出现争议的，造价或监理工程师应将双方没有争议的部分作为工程计价和工程款支付的依据，争议部分待双方确认后再支付</w:t>
      </w:r>
      <w:r>
        <w:rPr>
          <w:rFonts w:ascii="宋体" w:hAnsi="宋体" w:eastAsia="宋体" w:cs="宋体"/>
          <w:kern w:val="0"/>
          <w:sz w:val="24"/>
          <w:szCs w:val="24"/>
        </w:rPr>
        <w:br w:type="textWrapping"/>
      </w:r>
      <w:r>
        <w:rPr>
          <w:rFonts w:ascii="宋体" w:hAnsi="宋体" w:eastAsia="宋体" w:cs="宋体"/>
          <w:kern w:val="0"/>
          <w:sz w:val="24"/>
          <w:szCs w:val="24"/>
        </w:rPr>
        <w:t>13</w:t>
      </w:r>
      <w:r>
        <w:rPr>
          <w:rFonts w:hint="eastAsia" w:ascii="宋体" w:hAnsi="宋体" w:eastAsia="宋体" w:cs="宋体"/>
          <w:kern w:val="0"/>
          <w:sz w:val="24"/>
          <w:szCs w:val="24"/>
        </w:rPr>
        <w:t>.</w:t>
      </w:r>
      <w:r>
        <w:rPr>
          <w:rFonts w:ascii="宋体" w:hAnsi="宋体" w:eastAsia="宋体" w:cs="宋体"/>
          <w:kern w:val="0"/>
          <w:sz w:val="24"/>
          <w:szCs w:val="24"/>
        </w:rPr>
        <w:t>4如果乙方认为造价或监理工程师计量结果有误，应在收到计量结果通知后的7天内向造价或监理工程师提出书面意见，造价或监理工程师收到书面意见后，应立即会同乙方对计量结果进行复核，并在签发支付证书前确定计量结果，同时通知乙方抄报甲方。乙方对复核计量结果仍有异议或甲方对计量结果有异议的，按本合同中合同争议的约定处理。</w:t>
      </w:r>
      <w:r>
        <w:rPr>
          <w:rFonts w:ascii="宋体" w:hAnsi="宋体" w:eastAsia="宋体" w:cs="宋体"/>
          <w:kern w:val="0"/>
          <w:sz w:val="24"/>
          <w:szCs w:val="24"/>
        </w:rPr>
        <w:br w:type="textWrapping"/>
      </w:r>
      <w:r>
        <w:rPr>
          <w:rFonts w:ascii="宋体" w:hAnsi="宋体" w:eastAsia="宋体" w:cs="宋体"/>
          <w:kern w:val="0"/>
          <w:sz w:val="24"/>
          <w:szCs w:val="24"/>
        </w:rPr>
        <w:t>13</w:t>
      </w:r>
      <w:r>
        <w:rPr>
          <w:rFonts w:hint="eastAsia" w:ascii="宋体" w:hAnsi="宋体" w:eastAsia="宋体" w:cs="宋体"/>
          <w:kern w:val="0"/>
          <w:sz w:val="24"/>
          <w:szCs w:val="24"/>
        </w:rPr>
        <w:t>.</w:t>
      </w:r>
      <w:r>
        <w:rPr>
          <w:rFonts w:ascii="宋体" w:hAnsi="宋体" w:eastAsia="宋体" w:cs="宋体"/>
          <w:kern w:val="0"/>
          <w:sz w:val="24"/>
          <w:szCs w:val="24"/>
        </w:rPr>
        <w:t>5对乙方未经甲方批准而超出设计图纸和因</w:t>
      </w:r>
      <w:r>
        <w:rPr>
          <w:rFonts w:hint="eastAsia" w:ascii="宋体" w:hAnsi="宋体" w:eastAsia="宋体" w:cs="宋体"/>
          <w:kern w:val="0"/>
          <w:sz w:val="24"/>
          <w:szCs w:val="24"/>
        </w:rPr>
        <w:t>乙</w:t>
      </w:r>
      <w:r>
        <w:rPr>
          <w:rFonts w:ascii="宋体" w:hAnsi="宋体" w:eastAsia="宋体" w:cs="宋体"/>
          <w:kern w:val="0"/>
          <w:sz w:val="24"/>
          <w:szCs w:val="24"/>
        </w:rPr>
        <w:t>方自身原因造成返工的工程量，造价、监理工程师不予计量</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13.6乙方须在工程量发生变化后，应按照13.1条通知监理人计量,7日内向监理工程师提交工程量签证单，必须附上原始计量数据、原始彩色图片，实施后的彩色图片，并附上具体的变更量。否则，监理方有权拒绝乙方的工程量签证。</w:t>
      </w:r>
      <w:r>
        <w:rPr>
          <w:rFonts w:ascii="宋体" w:hAnsi="宋体" w:eastAsia="宋体" w:cs="宋体"/>
          <w:kern w:val="0"/>
          <w:sz w:val="24"/>
          <w:szCs w:val="24"/>
        </w:rPr>
        <w:br w:type="textWrapping"/>
      </w:r>
      <w:r>
        <w:rPr>
          <w:rFonts w:ascii="宋体" w:hAnsi="宋体" w:eastAsia="宋体" w:cs="宋体"/>
          <w:kern w:val="0"/>
          <w:sz w:val="24"/>
          <w:szCs w:val="24"/>
        </w:rPr>
        <w:t>13.7材料暂估价除甲方特殊要求外，不得超过采购文件内的暂估价格，并按规定报甲方确认，未取得认可的材料设备，甲方有权要求运出施工现场乙方应立即执行，且承担由此造成的一切损失，造成工期延误的，不予顺延工期。达到国家规定标准的，应当由乙方和甲方共同依法组织采购，这些材料的采购价将作为工程竣工结算的依据。</w:t>
      </w:r>
    </w:p>
    <w:p>
      <w:pPr>
        <w:widowControl/>
        <w:spacing w:beforeLines="50" w:afterLines="50" w:line="360" w:lineRule="auto"/>
        <w:rPr>
          <w:rFonts w:ascii="宋体" w:hAnsi="宋体" w:eastAsia="宋体" w:cs="宋体"/>
          <w:kern w:val="0"/>
          <w:sz w:val="24"/>
          <w:szCs w:val="24"/>
        </w:rPr>
      </w:pPr>
      <w:r>
        <w:rPr>
          <w:rFonts w:ascii="宋体" w:hAnsi="宋体" w:eastAsia="宋体" w:cs="宋体"/>
          <w:b/>
          <w:kern w:val="0"/>
          <w:sz w:val="24"/>
          <w:szCs w:val="24"/>
        </w:rPr>
        <w:t>第十四条</w:t>
      </w:r>
      <w:r>
        <w:rPr>
          <w:rFonts w:hint="eastAsia" w:ascii="宋体" w:hAnsi="宋体" w:eastAsia="宋体" w:cs="宋体"/>
          <w:b/>
          <w:kern w:val="0"/>
          <w:sz w:val="24"/>
          <w:szCs w:val="24"/>
        </w:rPr>
        <w:t xml:space="preserve"> </w:t>
      </w:r>
      <w:r>
        <w:rPr>
          <w:rFonts w:ascii="宋体" w:hAnsi="宋体" w:eastAsia="宋体" w:cs="宋体"/>
          <w:b/>
          <w:kern w:val="0"/>
          <w:sz w:val="24"/>
          <w:szCs w:val="24"/>
        </w:rPr>
        <w:t>工程价款结算</w:t>
      </w:r>
      <w:r>
        <w:rPr>
          <w:rFonts w:ascii="宋体" w:hAnsi="宋体" w:eastAsia="宋体" w:cs="宋体"/>
          <w:kern w:val="0"/>
          <w:sz w:val="24"/>
          <w:szCs w:val="24"/>
        </w:rPr>
        <w:br w:type="textWrapping"/>
      </w:r>
      <w:r>
        <w:rPr>
          <w:rFonts w:ascii="宋体" w:hAnsi="宋体" w:eastAsia="宋体" w:cs="宋体"/>
          <w:kern w:val="0"/>
          <w:sz w:val="24"/>
          <w:szCs w:val="24"/>
        </w:rPr>
        <w:t>14</w:t>
      </w:r>
      <w:r>
        <w:rPr>
          <w:rFonts w:hint="eastAsia" w:ascii="宋体" w:hAnsi="宋体" w:eastAsia="宋体" w:cs="宋体"/>
          <w:kern w:val="0"/>
          <w:sz w:val="24"/>
          <w:szCs w:val="24"/>
        </w:rPr>
        <w:t>.</w:t>
      </w:r>
      <w:r>
        <w:rPr>
          <w:rFonts w:ascii="宋体" w:hAnsi="宋体" w:eastAsia="宋体" w:cs="宋体"/>
          <w:kern w:val="0"/>
          <w:sz w:val="24"/>
          <w:szCs w:val="24"/>
        </w:rPr>
        <w:t>1本合同价款采用暂估价合同方式，如无设计变更和现场签证，按合同价扣除暂列金</w:t>
      </w:r>
      <w:r>
        <w:rPr>
          <w:rFonts w:hint="eastAsia" w:ascii="宋体" w:hAnsi="宋体" w:eastAsia="宋体" w:cs="宋体"/>
          <w:kern w:val="0"/>
          <w:sz w:val="24"/>
          <w:szCs w:val="24"/>
          <w:lang w:eastAsia="zh-CN"/>
        </w:rPr>
        <w:t>以实际工程量结算。</w:t>
      </w:r>
      <w:r>
        <w:rPr>
          <w:rFonts w:ascii="宋体" w:hAnsi="宋体" w:eastAsia="宋体" w:cs="宋体"/>
          <w:kern w:val="0"/>
          <w:sz w:val="24"/>
          <w:szCs w:val="24"/>
        </w:rPr>
        <w:t>暂列金为本工程因不可预见因素及项目增加等原因造成的设计变更和现场签证的预留费用，结算时根据签署的设计变更和签证文件以最终的审计金额为准。</w:t>
      </w:r>
      <w:r>
        <w:rPr>
          <w:rFonts w:ascii="宋体" w:hAnsi="宋体" w:eastAsia="宋体" w:cs="宋体"/>
          <w:kern w:val="0"/>
          <w:sz w:val="24"/>
          <w:szCs w:val="24"/>
        </w:rPr>
        <w:br w:type="textWrapping"/>
      </w:r>
      <w:r>
        <w:rPr>
          <w:rFonts w:ascii="宋体" w:hAnsi="宋体" w:eastAsia="宋体" w:cs="宋体"/>
          <w:kern w:val="0"/>
          <w:sz w:val="24"/>
          <w:szCs w:val="24"/>
        </w:rPr>
        <w:t>14</w:t>
      </w:r>
      <w:r>
        <w:rPr>
          <w:rFonts w:hint="eastAsia" w:ascii="宋体" w:hAnsi="宋体" w:eastAsia="宋体" w:cs="宋体"/>
          <w:kern w:val="0"/>
          <w:sz w:val="24"/>
          <w:szCs w:val="24"/>
        </w:rPr>
        <w:t>.</w:t>
      </w:r>
      <w:r>
        <w:rPr>
          <w:rFonts w:ascii="宋体" w:hAnsi="宋体" w:eastAsia="宋体" w:cs="宋体"/>
          <w:kern w:val="0"/>
          <w:sz w:val="24"/>
          <w:szCs w:val="24"/>
        </w:rPr>
        <w:t>2根据现场实际需要，设计变更和签证包括：因设计变更和签证引起的工程量变化、或工程项目发生变更、或施工时所用材料与原设计材料发生变化、施工中遇到不可预见事宜等。结算时，其变更部分依据变更程序所办理的变更文件，按照《工程量清单计价规范》(GB505002013)据实计算工程量。</w:t>
      </w:r>
      <w:r>
        <w:rPr>
          <w:rFonts w:ascii="宋体" w:hAnsi="宋体" w:eastAsia="宋体" w:cs="宋体"/>
          <w:kern w:val="0"/>
          <w:sz w:val="24"/>
          <w:szCs w:val="24"/>
        </w:rPr>
        <w:br w:type="textWrapping"/>
      </w:r>
      <w:r>
        <w:rPr>
          <w:rFonts w:ascii="宋体" w:hAnsi="宋体" w:eastAsia="宋体" w:cs="宋体"/>
          <w:kern w:val="0"/>
          <w:sz w:val="24"/>
          <w:szCs w:val="24"/>
        </w:rPr>
        <w:t>14.3按照采购文件条款，本工程合同单价不予调整。</w:t>
      </w:r>
      <w:r>
        <w:rPr>
          <w:rFonts w:ascii="宋体" w:hAnsi="宋体" w:eastAsia="宋体" w:cs="宋体"/>
          <w:kern w:val="0"/>
          <w:sz w:val="24"/>
          <w:szCs w:val="24"/>
        </w:rPr>
        <w:br w:type="textWrapping"/>
      </w:r>
      <w:r>
        <w:rPr>
          <w:rFonts w:ascii="宋体" w:hAnsi="宋体" w:eastAsia="宋体" w:cs="宋体"/>
          <w:kern w:val="0"/>
          <w:sz w:val="24"/>
          <w:szCs w:val="24"/>
        </w:rPr>
        <w:t>14</w:t>
      </w: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工</w:t>
      </w:r>
      <w:r>
        <w:rPr>
          <w:rFonts w:ascii="宋体" w:hAnsi="宋体" w:eastAsia="宋体" w:cs="宋体"/>
          <w:kern w:val="0"/>
          <w:sz w:val="24"/>
          <w:szCs w:val="24"/>
        </w:rPr>
        <w:t>程变更引起已标价工程量清单项目或其工程数量发生变化，应按照下列规定调整</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14</w:t>
      </w: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.1</w:t>
      </w:r>
      <w:r>
        <w:rPr>
          <w:rFonts w:ascii="宋体" w:hAnsi="宋体" w:eastAsia="宋体" w:cs="宋体"/>
          <w:kern w:val="0"/>
          <w:sz w:val="24"/>
          <w:szCs w:val="24"/>
        </w:rPr>
        <w:t>已标价工程量清单中有适用于变更工程项目的，采用该项目的单价</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14</w:t>
      </w: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w:t>
      </w:r>
      <w:r>
        <w:rPr>
          <w:rFonts w:ascii="宋体" w:hAnsi="宋体" w:eastAsia="宋体" w:cs="宋体"/>
          <w:kern w:val="0"/>
          <w:sz w:val="24"/>
          <w:szCs w:val="24"/>
        </w:rPr>
        <w:t>2已标价工程量清单中没有适用、但有类似于变更工程项目的，可在合理范围内参照类似项目的单价</w:t>
      </w:r>
      <w:r>
        <w:rPr>
          <w:rFonts w:hint="eastAsia" w:ascii="宋体" w:hAnsi="宋体" w:eastAsia="宋体" w:cs="宋体"/>
          <w:kern w:val="0"/>
          <w:sz w:val="24"/>
          <w:szCs w:val="24"/>
        </w:rPr>
        <w:t>。</w:t>
      </w:r>
    </w:p>
    <w:p>
      <w:pPr>
        <w:widowControl/>
        <w:spacing w:beforeLines="50" w:afterLines="50" w:line="360" w:lineRule="auto"/>
        <w:rPr>
          <w:rFonts w:hint="eastAsia" w:ascii="宋体" w:hAnsi="宋体" w:eastAsia="宋体" w:cs="宋体"/>
          <w:kern w:val="0"/>
          <w:sz w:val="24"/>
          <w:szCs w:val="24"/>
          <w:lang w:eastAsia="zh-CN"/>
        </w:rPr>
      </w:pPr>
      <w:r>
        <w:rPr>
          <w:rFonts w:ascii="宋体" w:hAnsi="宋体" w:eastAsia="宋体" w:cs="宋体"/>
          <w:kern w:val="0"/>
          <w:sz w:val="24"/>
          <w:szCs w:val="24"/>
        </w:rPr>
        <w:t>14</w:t>
      </w:r>
      <w:r>
        <w:rPr>
          <w:rFonts w:hint="eastAsia" w:ascii="宋体" w:hAnsi="宋体" w:eastAsia="宋体" w:cs="宋体"/>
          <w:kern w:val="0"/>
          <w:sz w:val="24"/>
          <w:szCs w:val="24"/>
        </w:rPr>
        <w:t>.4.</w:t>
      </w:r>
      <w:r>
        <w:rPr>
          <w:rFonts w:ascii="宋体" w:hAnsi="宋体" w:eastAsia="宋体" w:cs="宋体"/>
          <w:kern w:val="0"/>
          <w:sz w:val="24"/>
          <w:szCs w:val="24"/>
        </w:rPr>
        <w:t>3若已标价工程量清单中没有适用也没有类似于变更工程项</w:t>
      </w:r>
      <w:r>
        <w:rPr>
          <w:rFonts w:hint="eastAsia" w:ascii="宋体" w:hAnsi="宋体" w:eastAsia="宋体" w:cs="宋体"/>
          <w:kern w:val="0"/>
          <w:sz w:val="24"/>
          <w:szCs w:val="24"/>
        </w:rPr>
        <w:t>目</w:t>
      </w:r>
      <w:r>
        <w:rPr>
          <w:rFonts w:ascii="宋体" w:hAnsi="宋体" w:eastAsia="宋体" w:cs="宋体"/>
          <w:kern w:val="0"/>
          <w:sz w:val="24"/>
          <w:szCs w:val="24"/>
        </w:rPr>
        <w:t>的，由乙方根据变更工程资料、计量规则和计价办法提出变更工程项目的单价，报甲方确认后调整。所有变更部分依据2013年江西省</w:t>
      </w:r>
      <w:r>
        <w:rPr>
          <w:rFonts w:hint="eastAsia" w:ascii="宋体" w:hAnsi="宋体" w:eastAsia="宋体" w:cs="宋体"/>
          <w:kern w:val="0"/>
          <w:sz w:val="24"/>
          <w:szCs w:val="24"/>
        </w:rPr>
        <w:t>建筑安装工程费用</w:t>
      </w:r>
      <w:r>
        <w:rPr>
          <w:rFonts w:ascii="宋体" w:hAnsi="宋体" w:eastAsia="宋体" w:cs="宋体"/>
          <w:kern w:val="0"/>
          <w:sz w:val="24"/>
          <w:szCs w:val="24"/>
        </w:rPr>
        <w:t>定额和相应的费用定额及强制性文件计算变更后的调整造价，</w:t>
      </w:r>
      <w:r>
        <w:rPr>
          <w:rFonts w:ascii="宋体" w:hAnsi="宋体" w:eastAsia="宋体" w:cs="宋体"/>
          <w:b/>
          <w:bCs/>
          <w:kern w:val="0"/>
          <w:sz w:val="24"/>
          <w:szCs w:val="24"/>
        </w:rPr>
        <w:t>调整造价</w:t>
      </w:r>
      <w:r>
        <w:rPr>
          <w:rFonts w:hint="eastAsia" w:ascii="宋体" w:hAnsi="宋体" w:eastAsia="宋体" w:cs="宋体"/>
          <w:b/>
          <w:bCs/>
          <w:kern w:val="0"/>
          <w:sz w:val="24"/>
          <w:szCs w:val="24"/>
          <w:lang w:val="en-US" w:eastAsia="zh-CN"/>
        </w:rPr>
        <w:t>=预算控制价*【</w:t>
      </w:r>
      <w:r>
        <w:rPr>
          <w:rFonts w:hint="eastAsia" w:ascii="宋体" w:hAnsi="宋体" w:eastAsia="宋体" w:cs="宋体"/>
          <w:b/>
          <w:bCs/>
          <w:kern w:val="0"/>
          <w:sz w:val="24"/>
          <w:szCs w:val="24"/>
          <w:lang w:eastAsia="zh-CN"/>
        </w:rPr>
        <w:t>（</w:t>
      </w:r>
      <w:r>
        <w:rPr>
          <w:rFonts w:ascii="宋体" w:hAnsi="宋体" w:eastAsia="宋体" w:cs="宋体"/>
          <w:b/>
          <w:bCs/>
          <w:kern w:val="0"/>
          <w:sz w:val="24"/>
          <w:szCs w:val="24"/>
        </w:rPr>
        <w:t>中标价-暂列金</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w:t>
      </w:r>
      <w:r>
        <w:rPr>
          <w:rFonts w:ascii="宋体" w:hAnsi="宋体" w:eastAsia="宋体" w:cs="宋体"/>
          <w:b/>
          <w:bCs/>
          <w:kern w:val="0"/>
          <w:sz w:val="24"/>
          <w:szCs w:val="24"/>
        </w:rPr>
        <w:t>预算控制价</w:t>
      </w:r>
      <w:r>
        <w:rPr>
          <w:rFonts w:hint="eastAsia" w:ascii="宋体" w:hAnsi="宋体" w:eastAsia="宋体" w:cs="宋体"/>
          <w:b/>
          <w:bCs/>
          <w:kern w:val="0"/>
          <w:sz w:val="24"/>
          <w:szCs w:val="24"/>
          <w:lang w:val="en-US" w:eastAsia="zh-CN"/>
        </w:rPr>
        <w:t>-</w:t>
      </w:r>
      <w:r>
        <w:rPr>
          <w:rFonts w:ascii="宋体" w:hAnsi="宋体" w:eastAsia="宋体" w:cs="宋体"/>
          <w:b/>
          <w:bCs/>
          <w:kern w:val="0"/>
          <w:sz w:val="24"/>
          <w:szCs w:val="24"/>
        </w:rPr>
        <w:t>暂列金</w:t>
      </w:r>
      <w:r>
        <w:rPr>
          <w:rFonts w:hint="eastAsia" w:ascii="宋体" w:hAnsi="宋体" w:eastAsia="宋体" w:cs="宋体"/>
          <w:b/>
          <w:bCs/>
          <w:kern w:val="0"/>
          <w:sz w:val="24"/>
          <w:szCs w:val="24"/>
          <w:lang w:val="en-US" w:eastAsia="zh-CN"/>
        </w:rPr>
        <w:t>)】</w:t>
      </w:r>
      <w:r>
        <w:rPr>
          <w:rFonts w:ascii="宋体" w:hAnsi="宋体" w:eastAsia="宋体" w:cs="宋体"/>
          <w:kern w:val="0"/>
          <w:sz w:val="24"/>
          <w:szCs w:val="24"/>
        </w:rPr>
        <w:t>后办理结算。</w:t>
      </w:r>
    </w:p>
    <w:p>
      <w:pPr>
        <w:widowControl/>
        <w:spacing w:beforeLines="50" w:afterLines="50" w:line="360" w:lineRule="auto"/>
        <w:rPr>
          <w:rFonts w:ascii="宋体" w:hAnsi="宋体" w:eastAsia="宋体" w:cs="宋体"/>
          <w:kern w:val="0"/>
          <w:sz w:val="24"/>
          <w:szCs w:val="24"/>
        </w:rPr>
      </w:pPr>
      <w:r>
        <w:rPr>
          <w:rFonts w:ascii="宋体" w:hAnsi="宋体" w:eastAsia="宋体" w:cs="宋体"/>
          <w:kern w:val="0"/>
          <w:sz w:val="24"/>
          <w:szCs w:val="24"/>
        </w:rPr>
        <w:t>14.5响应报价未填写的单价和合价，视为此项费用已包含在工程量清单的其他单价和合价中。</w:t>
      </w:r>
      <w:r>
        <w:rPr>
          <w:rFonts w:ascii="宋体" w:hAnsi="宋体" w:eastAsia="宋体" w:cs="宋体"/>
          <w:kern w:val="0"/>
          <w:sz w:val="24"/>
          <w:szCs w:val="24"/>
        </w:rPr>
        <w:br w:type="textWrapping"/>
      </w:r>
      <w:r>
        <w:rPr>
          <w:rFonts w:ascii="宋体" w:hAnsi="宋体" w:eastAsia="宋体" w:cs="宋体"/>
          <w:kern w:val="0"/>
          <w:sz w:val="24"/>
          <w:szCs w:val="24"/>
        </w:rPr>
        <w:t>14.6按照相关规定乙方在工程设计变更、现场签证审批过程中有意低估变更预算金额的，其结算金额以申报预算金额为准；有意高估预算金额而造成损失的，追究乙方的责任，并由乙方承担相应的经济损失。</w:t>
      </w:r>
      <w:r>
        <w:rPr>
          <w:rFonts w:ascii="宋体" w:hAnsi="宋体" w:eastAsia="宋体" w:cs="宋体"/>
          <w:kern w:val="0"/>
          <w:sz w:val="24"/>
          <w:szCs w:val="24"/>
        </w:rPr>
        <w:br w:type="textWrapping"/>
      </w:r>
      <w:r>
        <w:rPr>
          <w:rFonts w:ascii="宋体" w:hAnsi="宋体" w:eastAsia="宋体" w:cs="宋体"/>
          <w:kern w:val="0"/>
          <w:sz w:val="24"/>
          <w:szCs w:val="24"/>
        </w:rPr>
        <w:t>14.7乙方在工程竣工验收合格后一周内，将完整的竣工图和工程结算文件式四份送交甲方审核，逾期未送达的处罚结算价的1%。甲方在收到完整的结算文件30个工作日内出具结算审计征求意见稿。双方达成一致，签署审计会签单后，甲方按第十二条支付乙方结算款。若甲方将工程委托工程造价咨询公司审计，甲乙双方审计费用的承担按新余学院相关规定办理。</w:t>
      </w:r>
      <w:r>
        <w:rPr>
          <w:rFonts w:ascii="宋体" w:hAnsi="宋体" w:eastAsia="宋体" w:cs="宋体"/>
          <w:kern w:val="0"/>
          <w:sz w:val="24"/>
          <w:szCs w:val="24"/>
        </w:rPr>
        <w:br w:type="textWrapping"/>
      </w:r>
      <w:r>
        <w:rPr>
          <w:rFonts w:ascii="宋体" w:hAnsi="宋体" w:eastAsia="宋体" w:cs="宋体"/>
          <w:kern w:val="0"/>
          <w:sz w:val="24"/>
          <w:szCs w:val="24"/>
        </w:rPr>
        <w:t>14.8乙方须将甲方支付的工程款用于该工程，并足额支付工人工资。若违约，由此引发的责任和损失由乙方承担。若乙方未及时支付工人工资产生纠纷时，甲方有权将未结算的工程款直接支付给本工程的施工工人</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b/>
          <w:kern w:val="0"/>
          <w:sz w:val="24"/>
          <w:szCs w:val="24"/>
        </w:rPr>
        <w:t>第十五条</w:t>
      </w:r>
      <w:r>
        <w:rPr>
          <w:rFonts w:hint="eastAsia" w:ascii="宋体" w:hAnsi="宋体" w:eastAsia="宋体" w:cs="宋体"/>
          <w:b/>
          <w:kern w:val="0"/>
          <w:sz w:val="24"/>
          <w:szCs w:val="24"/>
        </w:rPr>
        <w:t xml:space="preserve"> </w:t>
      </w:r>
      <w:r>
        <w:rPr>
          <w:rFonts w:ascii="宋体" w:hAnsi="宋体" w:eastAsia="宋体" w:cs="宋体"/>
          <w:b/>
          <w:kern w:val="0"/>
          <w:sz w:val="24"/>
          <w:szCs w:val="24"/>
        </w:rPr>
        <w:t>材料供应</w:t>
      </w:r>
      <w:r>
        <w:rPr>
          <w:rFonts w:ascii="宋体" w:hAnsi="宋体" w:eastAsia="宋体" w:cs="宋体"/>
          <w:b/>
          <w:kern w:val="0"/>
          <w:sz w:val="24"/>
          <w:szCs w:val="24"/>
        </w:rPr>
        <w:br w:type="textWrapping"/>
      </w:r>
      <w:r>
        <w:rPr>
          <w:rFonts w:ascii="宋体" w:hAnsi="宋体" w:eastAsia="宋体" w:cs="宋体"/>
          <w:kern w:val="0"/>
          <w:sz w:val="24"/>
          <w:szCs w:val="24"/>
        </w:rPr>
        <w:t>15</w:t>
      </w:r>
      <w:r>
        <w:rPr>
          <w:rFonts w:hint="eastAsia" w:ascii="宋体" w:hAnsi="宋体" w:eastAsia="宋体" w:cs="宋体"/>
          <w:kern w:val="0"/>
          <w:sz w:val="24"/>
          <w:szCs w:val="24"/>
        </w:rPr>
        <w:t>.</w:t>
      </w:r>
      <w:r>
        <w:rPr>
          <w:rFonts w:ascii="宋体" w:hAnsi="宋体" w:eastAsia="宋体" w:cs="宋体"/>
          <w:kern w:val="0"/>
          <w:sz w:val="24"/>
          <w:szCs w:val="24"/>
        </w:rPr>
        <w:t>1本工程所含材料、设备、成品、半成品由乙方负责采购(特殊指定的除外)，所有材料须满足国家相应规范和标准，满足本工程的技术要求。如遇甲方供应清单中列举的材料，此材料按甲方编制的拦标价中的单价在结算中予以扣除，如无此单价，参考信息价</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15</w:t>
      </w:r>
      <w:r>
        <w:rPr>
          <w:rFonts w:hint="eastAsia" w:ascii="宋体" w:hAnsi="宋体" w:eastAsia="宋体" w:cs="宋体"/>
          <w:kern w:val="0"/>
          <w:sz w:val="24"/>
          <w:szCs w:val="24"/>
        </w:rPr>
        <w:t>.</w:t>
      </w:r>
      <w:r>
        <w:rPr>
          <w:rFonts w:ascii="宋体" w:hAnsi="宋体" w:eastAsia="宋体" w:cs="宋体"/>
          <w:kern w:val="0"/>
          <w:sz w:val="24"/>
          <w:szCs w:val="24"/>
        </w:rPr>
        <w:t>2涉及本工程的大宗主材、设备，进场前必须向甲方申报生产厂家、品牌及广家有关</w:t>
      </w:r>
      <w:r>
        <w:rPr>
          <w:rFonts w:hint="eastAsia" w:ascii="宋体" w:hAnsi="宋体" w:eastAsia="宋体" w:cs="宋体"/>
          <w:kern w:val="0"/>
          <w:sz w:val="24"/>
          <w:szCs w:val="24"/>
        </w:rPr>
        <w:t>证</w:t>
      </w:r>
      <w:r>
        <w:rPr>
          <w:rFonts w:ascii="宋体" w:hAnsi="宋体" w:eastAsia="宋体" w:cs="宋体"/>
          <w:kern w:val="0"/>
          <w:sz w:val="24"/>
          <w:szCs w:val="24"/>
        </w:rPr>
        <w:t>件、经甲方认后方</w:t>
      </w:r>
      <w:r>
        <w:rPr>
          <w:rFonts w:hint="eastAsia" w:ascii="宋体" w:hAnsi="宋体" w:eastAsia="宋体" w:cs="宋体"/>
          <w:kern w:val="0"/>
          <w:sz w:val="24"/>
          <w:szCs w:val="24"/>
        </w:rPr>
        <w:t>可</w:t>
      </w:r>
      <w:r>
        <w:rPr>
          <w:rFonts w:ascii="宋体" w:hAnsi="宋体" w:eastAsia="宋体" w:cs="宋体"/>
          <w:kern w:val="0"/>
          <w:sz w:val="24"/>
          <w:szCs w:val="24"/>
        </w:rPr>
        <w:t>进场</w:t>
      </w:r>
      <w:r>
        <w:rPr>
          <w:rFonts w:hint="eastAsia" w:ascii="宋体" w:hAnsi="宋体" w:eastAsia="宋体" w:cs="宋体"/>
          <w:kern w:val="0"/>
          <w:sz w:val="24"/>
          <w:szCs w:val="24"/>
        </w:rPr>
        <w:t>。</w:t>
      </w:r>
    </w:p>
    <w:p>
      <w:pPr>
        <w:widowControl/>
        <w:spacing w:beforeLines="50" w:afterLines="50" w:line="360" w:lineRule="auto"/>
        <w:rPr>
          <w:rFonts w:ascii="宋体" w:hAnsi="宋体" w:eastAsia="宋体" w:cs="宋体"/>
          <w:kern w:val="0"/>
          <w:sz w:val="24"/>
          <w:szCs w:val="24"/>
        </w:rPr>
      </w:pPr>
      <w:r>
        <w:rPr>
          <w:rFonts w:ascii="宋体" w:hAnsi="宋体" w:eastAsia="宋体" w:cs="宋体"/>
          <w:kern w:val="0"/>
          <w:sz w:val="24"/>
          <w:szCs w:val="24"/>
        </w:rPr>
        <w:t>15</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工</w:t>
      </w:r>
      <w:r>
        <w:rPr>
          <w:rFonts w:ascii="宋体" w:hAnsi="宋体" w:eastAsia="宋体" w:cs="宋体"/>
          <w:kern w:val="0"/>
          <w:sz w:val="24"/>
          <w:szCs w:val="24"/>
        </w:rPr>
        <w:t>程所需材料应与材料合格证或材质证明文件</w:t>
      </w:r>
      <w:r>
        <w:rPr>
          <w:rFonts w:hint="eastAsia" w:ascii="宋体" w:hAnsi="宋体" w:eastAsia="宋体" w:cs="宋体"/>
          <w:kern w:val="0"/>
          <w:sz w:val="24"/>
          <w:szCs w:val="24"/>
        </w:rPr>
        <w:t>一</w:t>
      </w:r>
      <w:r>
        <w:rPr>
          <w:rFonts w:ascii="宋体" w:hAnsi="宋体" w:eastAsia="宋体" w:cs="宋体"/>
          <w:kern w:val="0"/>
          <w:sz w:val="24"/>
          <w:szCs w:val="24"/>
        </w:rPr>
        <w:t>同进场、交现场监理检查无误方可使用。</w:t>
      </w:r>
      <w:r>
        <w:rPr>
          <w:rFonts w:ascii="宋体" w:hAnsi="宋体" w:eastAsia="宋体" w:cs="宋体"/>
          <w:kern w:val="0"/>
          <w:sz w:val="24"/>
          <w:szCs w:val="24"/>
        </w:rPr>
        <w:br w:type="textWrapping"/>
      </w:r>
      <w:r>
        <w:rPr>
          <w:rFonts w:ascii="宋体" w:hAnsi="宋体" w:eastAsia="宋体" w:cs="宋体"/>
          <w:kern w:val="0"/>
          <w:sz w:val="24"/>
          <w:szCs w:val="24"/>
        </w:rPr>
        <w:t>15</w:t>
      </w:r>
      <w:r>
        <w:rPr>
          <w:rFonts w:hint="eastAsia" w:ascii="宋体" w:hAnsi="宋体" w:eastAsia="宋体" w:cs="宋体"/>
          <w:kern w:val="0"/>
          <w:sz w:val="24"/>
          <w:szCs w:val="24"/>
        </w:rPr>
        <w:t>.</w:t>
      </w:r>
      <w:r>
        <w:rPr>
          <w:rFonts w:ascii="宋体" w:hAnsi="宋体" w:eastAsia="宋体" w:cs="宋体"/>
          <w:kern w:val="0"/>
          <w:sz w:val="24"/>
          <w:szCs w:val="24"/>
        </w:rPr>
        <w:t>4合同中没有明确的工程材料价格签证，须按照</w:t>
      </w:r>
      <w:r>
        <w:rPr>
          <w:rFonts w:hint="eastAsia" w:ascii="宋体" w:hAnsi="宋体" w:eastAsia="宋体" w:cs="宋体"/>
          <w:kern w:val="0"/>
          <w:sz w:val="24"/>
          <w:szCs w:val="24"/>
        </w:rPr>
        <w:t>相关规定</w:t>
      </w:r>
      <w:r>
        <w:rPr>
          <w:rFonts w:ascii="宋体" w:hAnsi="宋体" w:eastAsia="宋体" w:cs="宋体"/>
          <w:kern w:val="0"/>
          <w:sz w:val="24"/>
          <w:szCs w:val="24"/>
        </w:rPr>
        <w:t>办理材料签价</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b/>
          <w:kern w:val="0"/>
          <w:sz w:val="24"/>
          <w:szCs w:val="24"/>
        </w:rPr>
        <w:t>第十六条</w:t>
      </w:r>
      <w:r>
        <w:rPr>
          <w:rFonts w:hint="eastAsia" w:ascii="宋体" w:hAnsi="宋体" w:eastAsia="宋体" w:cs="宋体"/>
          <w:b/>
          <w:kern w:val="0"/>
          <w:sz w:val="24"/>
          <w:szCs w:val="24"/>
        </w:rPr>
        <w:t xml:space="preserve"> </w:t>
      </w:r>
      <w:r>
        <w:rPr>
          <w:rFonts w:ascii="宋体" w:hAnsi="宋体" w:eastAsia="宋体" w:cs="宋体"/>
          <w:b/>
          <w:kern w:val="0"/>
          <w:sz w:val="24"/>
          <w:szCs w:val="24"/>
        </w:rPr>
        <w:t>安全生产和防火</w:t>
      </w:r>
      <w:r>
        <w:rPr>
          <w:rFonts w:ascii="宋体" w:hAnsi="宋体" w:eastAsia="宋体" w:cs="宋体"/>
          <w:b/>
          <w:kern w:val="0"/>
          <w:sz w:val="24"/>
          <w:szCs w:val="24"/>
        </w:rPr>
        <w:br w:type="textWrapping"/>
      </w:r>
      <w:r>
        <w:rPr>
          <w:rFonts w:ascii="宋体" w:hAnsi="宋体" w:eastAsia="宋体" w:cs="宋体"/>
          <w:kern w:val="0"/>
          <w:sz w:val="24"/>
          <w:szCs w:val="24"/>
        </w:rPr>
        <w:t>16</w:t>
      </w:r>
      <w:r>
        <w:rPr>
          <w:rFonts w:hint="eastAsia" w:ascii="宋体" w:hAnsi="宋体" w:eastAsia="宋体" w:cs="宋体"/>
          <w:kern w:val="0"/>
          <w:sz w:val="24"/>
          <w:szCs w:val="24"/>
        </w:rPr>
        <w:t>.</w:t>
      </w:r>
      <w:r>
        <w:rPr>
          <w:rFonts w:ascii="宋体" w:hAnsi="宋体" w:eastAsia="宋体" w:cs="宋体"/>
          <w:kern w:val="0"/>
          <w:sz w:val="24"/>
          <w:szCs w:val="24"/>
        </w:rPr>
        <w:t>1乙方在施工期间应严格遵守现行的《建筑安装工程安全技术规程》《建筑安装工人安全操作规程》和其它相关建设工程安全生产、文明施工的有关管理规定，严格按安全、文明标准组织施工，做好文明施工、安全生产和防火工作，采取必要的安全防护措施，消除事故隐患。违反规定，发生的一切责任事故由乙方承担。</w:t>
      </w:r>
    </w:p>
    <w:p>
      <w:pPr>
        <w:widowControl/>
        <w:spacing w:beforeLines="50" w:afterLines="50" w:line="360" w:lineRule="auto"/>
        <w:rPr>
          <w:rFonts w:ascii="宋体" w:hAnsi="宋体" w:eastAsia="宋体" w:cs="宋体"/>
          <w:b/>
          <w:kern w:val="0"/>
          <w:sz w:val="24"/>
          <w:szCs w:val="24"/>
        </w:rPr>
      </w:pPr>
      <w:r>
        <w:rPr>
          <w:rFonts w:ascii="宋体" w:hAnsi="宋体" w:eastAsia="宋体" w:cs="宋体"/>
          <w:kern w:val="0"/>
          <w:sz w:val="24"/>
          <w:szCs w:val="24"/>
        </w:rPr>
        <w:t>16</w:t>
      </w:r>
      <w:r>
        <w:rPr>
          <w:rFonts w:hint="eastAsia" w:ascii="宋体" w:hAnsi="宋体" w:eastAsia="宋体" w:cs="宋体"/>
          <w:kern w:val="0"/>
          <w:sz w:val="24"/>
          <w:szCs w:val="24"/>
        </w:rPr>
        <w:t>.</w:t>
      </w:r>
      <w:r>
        <w:rPr>
          <w:rFonts w:ascii="宋体" w:hAnsi="宋体" w:eastAsia="宋体" w:cs="宋体"/>
          <w:kern w:val="0"/>
          <w:sz w:val="24"/>
          <w:szCs w:val="24"/>
        </w:rPr>
        <w:t>2若本工程包含电气改造项目，则要求乙方进场后向监理方提交特种作业施工操作人员尤其是电工的名单，并至少配备一名持证上岗的专职安全员。否则甲方、监理方有权在施工过程中随时暂停施工作业，并由乙方承担由此带来的全部损失。</w:t>
      </w:r>
      <w:r>
        <w:rPr>
          <w:rFonts w:ascii="宋体" w:hAnsi="宋体" w:eastAsia="宋体" w:cs="宋体"/>
          <w:kern w:val="0"/>
          <w:sz w:val="24"/>
          <w:szCs w:val="24"/>
        </w:rPr>
        <w:br w:type="textWrapping"/>
      </w:r>
      <w:r>
        <w:rPr>
          <w:rFonts w:ascii="宋体" w:hAnsi="宋体" w:eastAsia="宋体" w:cs="宋体"/>
          <w:kern w:val="0"/>
          <w:sz w:val="24"/>
          <w:szCs w:val="24"/>
        </w:rPr>
        <w:t>16.3乙方应对其在施工现场人员进行安全防护、文明施工教育，并对他们的安全负责，至少每月向监理方提交一份有施工人员签名的安全生产教育交底记录。</w:t>
      </w:r>
      <w:r>
        <w:rPr>
          <w:rFonts w:ascii="宋体" w:hAnsi="宋体" w:eastAsia="宋体" w:cs="宋体"/>
          <w:kern w:val="0"/>
          <w:sz w:val="24"/>
          <w:szCs w:val="24"/>
        </w:rPr>
        <w:br w:type="textWrapping"/>
      </w:r>
      <w:r>
        <w:rPr>
          <w:rFonts w:ascii="宋体" w:hAnsi="宋体" w:eastAsia="宋体" w:cs="宋体"/>
          <w:kern w:val="0"/>
          <w:sz w:val="24"/>
          <w:szCs w:val="24"/>
        </w:rPr>
        <w:t>16</w:t>
      </w:r>
      <w:r>
        <w:rPr>
          <w:rFonts w:hint="eastAsia" w:ascii="宋体" w:hAnsi="宋体" w:eastAsia="宋体" w:cs="宋体"/>
          <w:kern w:val="0"/>
          <w:sz w:val="24"/>
          <w:szCs w:val="24"/>
        </w:rPr>
        <w:t>.</w:t>
      </w:r>
      <w:r>
        <w:rPr>
          <w:rFonts w:ascii="宋体" w:hAnsi="宋体" w:eastAsia="宋体" w:cs="宋体"/>
          <w:kern w:val="0"/>
          <w:sz w:val="24"/>
          <w:szCs w:val="24"/>
        </w:rPr>
        <w:t>4监理工程师对安全生产和文明施工的相关规定或对施工现场存在安全事故隐患的检查，乙方应接受并按照其下发的《监理会议纪要》、《工作联系单》、《监理通知单》、《安全专题会议纪要》等要求对安全隐患进行整改。在存在重大安全隐患危及生命安全及财产安全时，监理方有权下达《卫程暂停令》，并可与甲方协商对乙方进200</w:t>
      </w:r>
      <w:r>
        <w:rPr>
          <w:rFonts w:hint="eastAsia" w:ascii="华文仿宋" w:hAnsi="华文仿宋" w:eastAsia="华文仿宋" w:cs="宋体"/>
          <w:kern w:val="0"/>
          <w:sz w:val="24"/>
          <w:szCs w:val="24"/>
        </w:rPr>
        <w:t>~</w:t>
      </w:r>
      <w:r>
        <w:rPr>
          <w:rFonts w:ascii="宋体" w:hAnsi="宋体" w:eastAsia="宋体" w:cs="宋体"/>
          <w:kern w:val="0"/>
          <w:sz w:val="24"/>
          <w:szCs w:val="24"/>
        </w:rPr>
        <w:t>2000元的处罚。在此期间发生的一切损失均由乙方承担。</w:t>
      </w:r>
      <w:r>
        <w:rPr>
          <w:rFonts w:ascii="宋体" w:hAnsi="宋体" w:eastAsia="宋体" w:cs="宋体"/>
          <w:kern w:val="0"/>
          <w:sz w:val="24"/>
          <w:szCs w:val="24"/>
        </w:rPr>
        <w:br w:type="textWrapping"/>
      </w:r>
      <w:r>
        <w:rPr>
          <w:rFonts w:ascii="宋体" w:hAnsi="宋体" w:eastAsia="宋体" w:cs="宋体"/>
          <w:kern w:val="0"/>
          <w:sz w:val="24"/>
          <w:szCs w:val="24"/>
        </w:rPr>
        <w:t>16.5乙方在动力设备、输电线路、地下管道、密闭空间、易燃易爆环境、毗邻建(构)筑物或临街交通要道附近施工，可能发生火灾、爆炸等事故时，应事先向监理工程师提交安全生产实施方案，并做好防护措施，经监理工程师认可后实施，其安全防护费用由乙方自行承担，发生事故的所有损失均由方承担</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16</w:t>
      </w:r>
      <w:r>
        <w:rPr>
          <w:rFonts w:hint="eastAsia" w:ascii="宋体" w:hAnsi="宋体" w:eastAsia="宋体" w:cs="宋体"/>
          <w:kern w:val="0"/>
          <w:sz w:val="24"/>
          <w:szCs w:val="24"/>
        </w:rPr>
        <w:t>.</w:t>
      </w:r>
      <w:r>
        <w:rPr>
          <w:rFonts w:ascii="宋体" w:hAnsi="宋体" w:eastAsia="宋体" w:cs="宋体"/>
          <w:kern w:val="0"/>
          <w:sz w:val="24"/>
          <w:szCs w:val="24"/>
        </w:rPr>
        <w:t>6乙方应加强并做好自身的安全及防火管理工作</w:t>
      </w:r>
      <w:r>
        <w:rPr>
          <w:rFonts w:hint="eastAsia" w:ascii="宋体" w:hAnsi="宋体" w:eastAsia="宋体" w:cs="宋体"/>
          <w:kern w:val="0"/>
          <w:sz w:val="24"/>
          <w:szCs w:val="24"/>
        </w:rPr>
        <w:t>，</w:t>
      </w:r>
      <w:r>
        <w:rPr>
          <w:rFonts w:ascii="宋体" w:hAnsi="宋体" w:eastAsia="宋体" w:cs="宋体"/>
          <w:kern w:val="0"/>
          <w:sz w:val="24"/>
          <w:szCs w:val="24"/>
        </w:rPr>
        <w:t>做好施工安全防火等的教育、防护、隐患整治、管理工作。本工程在施工过程中所发生的一切人身安全、设备设施损坏和火灾事故等均由乙方承担其一切责任和损失</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b/>
          <w:kern w:val="0"/>
          <w:sz w:val="24"/>
          <w:szCs w:val="24"/>
        </w:rPr>
        <w:t>第十七条</w:t>
      </w:r>
      <w:r>
        <w:rPr>
          <w:rFonts w:hint="eastAsia" w:ascii="宋体" w:hAnsi="宋体" w:eastAsia="宋体" w:cs="宋体"/>
          <w:b/>
          <w:kern w:val="0"/>
          <w:sz w:val="24"/>
          <w:szCs w:val="24"/>
        </w:rPr>
        <w:t xml:space="preserve"> </w:t>
      </w:r>
      <w:r>
        <w:rPr>
          <w:rFonts w:ascii="宋体" w:hAnsi="宋体" w:eastAsia="宋体" w:cs="宋体"/>
          <w:b/>
          <w:kern w:val="0"/>
          <w:sz w:val="24"/>
          <w:szCs w:val="24"/>
        </w:rPr>
        <w:t>文明施工</w:t>
      </w:r>
      <w:r>
        <w:rPr>
          <w:rFonts w:ascii="宋体" w:hAnsi="宋体" w:eastAsia="宋体" w:cs="宋体"/>
          <w:b/>
          <w:kern w:val="0"/>
          <w:sz w:val="24"/>
          <w:szCs w:val="24"/>
        </w:rPr>
        <w:br w:type="textWrapping"/>
      </w:r>
      <w:r>
        <w:rPr>
          <w:rFonts w:ascii="宋体" w:hAnsi="宋体" w:eastAsia="宋体" w:cs="宋体"/>
          <w:kern w:val="0"/>
          <w:sz w:val="24"/>
          <w:szCs w:val="24"/>
        </w:rPr>
        <w:t>17.1乙方应保证施工场地的清洁达到学校环境卫生管理部门及甲方的管理要求，为现场所有施工人员提供并维护有效的和清洁的生活设施。</w:t>
      </w:r>
      <w:r>
        <w:rPr>
          <w:rFonts w:ascii="宋体" w:hAnsi="宋体" w:eastAsia="宋体" w:cs="宋体"/>
          <w:kern w:val="0"/>
          <w:sz w:val="24"/>
          <w:szCs w:val="24"/>
        </w:rPr>
        <w:br w:type="textWrapping"/>
      </w:r>
      <w:r>
        <w:rPr>
          <w:rFonts w:ascii="宋体" w:hAnsi="宋体" w:eastAsia="宋体" w:cs="宋体"/>
          <w:kern w:val="0"/>
          <w:sz w:val="24"/>
          <w:szCs w:val="24"/>
        </w:rPr>
        <w:t>17,2乙方在施工过程中确保工完场清，做好现场的垃圾清运、施工围挡、防尘降噪，接受监理工程师的检査和处罚。</w:t>
      </w:r>
      <w:r>
        <w:rPr>
          <w:rFonts w:ascii="宋体" w:hAnsi="宋体" w:eastAsia="宋体" w:cs="宋体"/>
          <w:kern w:val="0"/>
          <w:sz w:val="24"/>
          <w:szCs w:val="24"/>
        </w:rPr>
        <w:br w:type="textWrapping"/>
      </w:r>
      <w:r>
        <w:rPr>
          <w:rFonts w:ascii="宋体" w:hAnsi="宋体" w:eastAsia="宋体" w:cs="宋体"/>
          <w:kern w:val="0"/>
          <w:sz w:val="24"/>
          <w:szCs w:val="24"/>
        </w:rPr>
        <w:t>17.3乙方承担在文明施工中发生的所有费用。</w:t>
      </w:r>
      <w:r>
        <w:rPr>
          <w:rFonts w:ascii="宋体" w:hAnsi="宋体" w:eastAsia="宋体" w:cs="宋体"/>
          <w:kern w:val="0"/>
          <w:sz w:val="24"/>
          <w:szCs w:val="24"/>
        </w:rPr>
        <w:br w:type="textWrapping"/>
      </w:r>
      <w:r>
        <w:rPr>
          <w:rFonts w:ascii="宋体" w:hAnsi="宋体" w:eastAsia="宋体" w:cs="宋体"/>
          <w:b/>
          <w:kern w:val="0"/>
          <w:sz w:val="24"/>
          <w:szCs w:val="24"/>
        </w:rPr>
        <w:t>第十八条</w:t>
      </w:r>
      <w:r>
        <w:rPr>
          <w:rFonts w:hint="eastAsia" w:ascii="宋体" w:hAnsi="宋体" w:eastAsia="宋体" w:cs="宋体"/>
          <w:b/>
          <w:kern w:val="0"/>
          <w:sz w:val="24"/>
          <w:szCs w:val="24"/>
        </w:rPr>
        <w:t xml:space="preserve"> </w:t>
      </w:r>
      <w:r>
        <w:rPr>
          <w:rFonts w:ascii="宋体" w:hAnsi="宋体" w:eastAsia="宋体" w:cs="宋体"/>
          <w:b/>
          <w:kern w:val="0"/>
          <w:sz w:val="24"/>
          <w:szCs w:val="24"/>
        </w:rPr>
        <w:t>违约责任</w:t>
      </w:r>
    </w:p>
    <w:p>
      <w:pPr>
        <w:spacing w:beforeLines="50" w:afterLines="50" w:line="360" w:lineRule="auto"/>
        <w:rPr>
          <w:rFonts w:ascii="宋体" w:hAnsi="宋体" w:eastAsia="宋体" w:cs="宋体"/>
          <w:kern w:val="0"/>
          <w:sz w:val="24"/>
          <w:szCs w:val="24"/>
        </w:rPr>
      </w:pPr>
      <w:r>
        <w:rPr>
          <w:rFonts w:hint="eastAsia" w:ascii="宋体" w:hAnsi="宋体" w:eastAsia="宋体" w:cs="宋体"/>
          <w:kern w:val="0"/>
          <w:sz w:val="24"/>
          <w:szCs w:val="24"/>
        </w:rPr>
        <w:t>18.1在合同履行过程中发生的下列情形,属于甲方违约:</w:t>
      </w:r>
    </w:p>
    <w:p>
      <w:pPr>
        <w:spacing w:beforeLines="50" w:afterLines="50" w:line="360" w:lineRule="auto"/>
        <w:rPr>
          <w:rFonts w:ascii="宋体" w:hAnsi="宋体" w:eastAsia="宋体" w:cs="宋体"/>
          <w:kern w:val="0"/>
          <w:sz w:val="24"/>
          <w:szCs w:val="24"/>
        </w:rPr>
      </w:pPr>
      <w:r>
        <w:rPr>
          <w:rFonts w:hint="eastAsia" w:ascii="宋体" w:hAnsi="宋体" w:eastAsia="宋体" w:cs="宋体"/>
          <w:kern w:val="0"/>
          <w:sz w:val="24"/>
          <w:szCs w:val="24"/>
        </w:rPr>
        <w:t>(1)因甲方原因未能在计划开工日期前3天内下达开工通知的；</w:t>
      </w:r>
    </w:p>
    <w:p>
      <w:pPr>
        <w:spacing w:beforeLines="50" w:afterLines="50" w:line="360" w:lineRule="auto"/>
        <w:rPr>
          <w:rFonts w:ascii="宋体" w:hAnsi="宋体" w:eastAsia="宋体" w:cs="宋体"/>
          <w:kern w:val="0"/>
          <w:sz w:val="24"/>
          <w:szCs w:val="24"/>
        </w:rPr>
      </w:pPr>
      <w:r>
        <w:rPr>
          <w:rFonts w:hint="eastAsia" w:ascii="宋体" w:hAnsi="宋体" w:eastAsia="宋体" w:cs="宋体"/>
          <w:kern w:val="0"/>
          <w:sz w:val="24"/>
          <w:szCs w:val="24"/>
        </w:rPr>
        <w:t>(2)甲方提供的材料、工程设备的规格、数量或质量不符合合同约定；</w:t>
      </w:r>
    </w:p>
    <w:p>
      <w:pPr>
        <w:spacing w:beforeLines="50" w:afterLines="5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甲方发生违约情况时,乙方可向甲方发出通知,要求甲方采取有效措施纠正违约行为。甲方收到乙方通知后28天内仍不纠正违约行为的,乙方有权暂停相应部位工程施工,并通知项目监理人。</w:t>
      </w:r>
    </w:p>
    <w:p>
      <w:pPr>
        <w:spacing w:beforeLines="50" w:afterLines="50" w:line="360" w:lineRule="auto"/>
        <w:rPr>
          <w:rFonts w:ascii="宋体" w:hAnsi="宋体" w:eastAsia="宋体" w:cs="宋体"/>
          <w:kern w:val="0"/>
          <w:sz w:val="24"/>
          <w:szCs w:val="24"/>
        </w:rPr>
      </w:pPr>
      <w:r>
        <w:rPr>
          <w:rFonts w:hint="eastAsia" w:ascii="宋体" w:hAnsi="宋体" w:eastAsia="宋体" w:cs="宋体"/>
          <w:kern w:val="0"/>
          <w:sz w:val="24"/>
          <w:szCs w:val="24"/>
        </w:rPr>
        <w:t>18.2因乙方原因工程未按合同规定时间交工,按照合同11.2条款处罚违约金,工期逾期超过15天的,除交付逾期违约金外,甲方可以单方解除合同,给甲方造成损失的,乙方还应向甲方予以赔偿。</w:t>
      </w:r>
    </w:p>
    <w:p>
      <w:pPr>
        <w:spacing w:beforeLines="50" w:afterLines="50" w:line="360" w:lineRule="auto"/>
        <w:rPr>
          <w:rFonts w:ascii="宋体" w:hAnsi="宋体" w:eastAsia="宋体" w:cs="宋体"/>
          <w:kern w:val="0"/>
          <w:sz w:val="24"/>
          <w:szCs w:val="24"/>
        </w:rPr>
      </w:pPr>
      <w:r>
        <w:rPr>
          <w:rFonts w:hint="eastAsia" w:ascii="宋体" w:hAnsi="宋体" w:eastAsia="宋体" w:cs="宋体"/>
          <w:kern w:val="0"/>
          <w:sz w:val="24"/>
          <w:szCs w:val="24"/>
        </w:rPr>
        <w:t>18.3乙方在施工过程中质量不符合国家质量标准、响应文件的承诺甲方既定材料和设备品牌的要求,且拒不整改的,甲方可以单方解除合同,给甲方造成损失的,乙方还应向甲方予以赔偿。</w:t>
      </w:r>
    </w:p>
    <w:p>
      <w:pPr>
        <w:spacing w:beforeLines="50" w:afterLines="50" w:line="360" w:lineRule="auto"/>
        <w:rPr>
          <w:rFonts w:ascii="宋体" w:hAnsi="宋体" w:eastAsia="宋体" w:cs="宋体"/>
          <w:kern w:val="0"/>
          <w:sz w:val="24"/>
          <w:szCs w:val="24"/>
        </w:rPr>
      </w:pPr>
      <w:r>
        <w:rPr>
          <w:rFonts w:hint="eastAsia" w:ascii="宋体" w:hAnsi="宋体" w:eastAsia="宋体" w:cs="宋体"/>
          <w:kern w:val="0"/>
          <w:sz w:val="24"/>
          <w:szCs w:val="24"/>
        </w:rPr>
        <w:t>18.4乙方在施工过程中不遵守安全生产、防火和文明施工要求,安全隐患较多,拒不接受监理方、甲方的整改要求的,甲方可以单方解除合同,给甲方造成损失的,乙方还应向甲方予以赔偿。</w:t>
      </w:r>
    </w:p>
    <w:p>
      <w:pPr>
        <w:spacing w:beforeLines="50" w:afterLines="50" w:line="360" w:lineRule="auto"/>
        <w:rPr>
          <w:rFonts w:ascii="宋体" w:hAnsi="宋体" w:eastAsia="宋体" w:cs="宋体"/>
          <w:kern w:val="0"/>
          <w:sz w:val="24"/>
          <w:szCs w:val="24"/>
        </w:rPr>
      </w:pPr>
      <w:r>
        <w:rPr>
          <w:rFonts w:hint="eastAsia" w:ascii="宋体" w:hAnsi="宋体" w:eastAsia="宋体" w:cs="宋体"/>
          <w:kern w:val="0"/>
          <w:sz w:val="24"/>
          <w:szCs w:val="24"/>
        </w:rPr>
        <w:t>18.5工程完工后,在质保期间出现质量问题,乙方应无偿维修或返工,并承担由此造成的所有损失。</w:t>
      </w:r>
    </w:p>
    <w:p>
      <w:pPr>
        <w:spacing w:beforeLines="50" w:afterLines="50" w:line="360" w:lineRule="auto"/>
        <w:rPr>
          <w:rFonts w:hint="eastAsia" w:ascii="宋体" w:hAnsi="宋体" w:eastAsia="宋体" w:cs="宋体"/>
          <w:b/>
          <w:kern w:val="0"/>
          <w:sz w:val="24"/>
          <w:szCs w:val="24"/>
          <w:lang w:eastAsia="zh-CN"/>
        </w:rPr>
      </w:pPr>
      <w:r>
        <w:rPr>
          <w:rFonts w:hint="eastAsia" w:ascii="宋体" w:hAnsi="宋体" w:eastAsia="宋体" w:cs="宋体"/>
          <w:b/>
          <w:kern w:val="0"/>
          <w:sz w:val="24"/>
          <w:szCs w:val="24"/>
        </w:rPr>
        <w:t>第十九条 争议</w:t>
      </w:r>
      <w:r>
        <w:rPr>
          <w:rFonts w:hint="eastAsia" w:ascii="宋体" w:hAnsi="宋体" w:eastAsia="宋体" w:cs="宋体"/>
          <w:b/>
          <w:kern w:val="0"/>
          <w:sz w:val="24"/>
          <w:szCs w:val="24"/>
          <w:lang w:eastAsia="zh-CN"/>
        </w:rPr>
        <w:t>解决</w:t>
      </w:r>
    </w:p>
    <w:p>
      <w:pPr>
        <w:spacing w:beforeLines="50" w:afterLines="50"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甲、乙双方发生争议时应及时协商解决；不能协商一致,任何一方可提请</w:t>
      </w:r>
      <w:r>
        <w:rPr>
          <w:rFonts w:hint="eastAsia" w:ascii="宋体" w:hAnsi="宋体" w:eastAsia="宋体" w:cs="宋体"/>
          <w:kern w:val="0"/>
          <w:sz w:val="24"/>
          <w:szCs w:val="24"/>
          <w:lang w:eastAsia="zh-CN"/>
        </w:rPr>
        <w:t>甲方所在地法院进行诉讼。</w:t>
      </w:r>
    </w:p>
    <w:p>
      <w:pPr>
        <w:spacing w:beforeLines="50" w:afterLines="50" w:line="360" w:lineRule="auto"/>
        <w:rPr>
          <w:rFonts w:ascii="宋体" w:hAnsi="宋体" w:eastAsia="宋体" w:cs="宋体"/>
          <w:kern w:val="0"/>
          <w:sz w:val="24"/>
          <w:szCs w:val="24"/>
        </w:rPr>
      </w:pPr>
      <w:r>
        <w:rPr>
          <w:rFonts w:hint="eastAsia" w:ascii="宋体" w:hAnsi="宋体" w:eastAsia="宋体" w:cs="宋体"/>
          <w:kern w:val="0"/>
          <w:sz w:val="24"/>
          <w:szCs w:val="24"/>
        </w:rPr>
        <w:t>第二十条附则</w:t>
      </w:r>
    </w:p>
    <w:p>
      <w:pPr>
        <w:spacing w:beforeLines="50" w:afterLines="50" w:line="360" w:lineRule="auto"/>
        <w:rPr>
          <w:rFonts w:ascii="宋体" w:hAnsi="宋体" w:eastAsia="宋体" w:cs="宋体"/>
          <w:kern w:val="0"/>
          <w:sz w:val="24"/>
          <w:szCs w:val="24"/>
        </w:rPr>
      </w:pPr>
      <w:r>
        <w:rPr>
          <w:rFonts w:hint="eastAsia" w:ascii="宋体" w:hAnsi="宋体" w:eastAsia="宋体" w:cs="宋体"/>
          <w:kern w:val="0"/>
          <w:sz w:val="24"/>
          <w:szCs w:val="24"/>
        </w:rPr>
        <w:t>20.1本合同未尽事宜,由甲、乙双方另行协商,并签订补充协议。</w:t>
      </w:r>
    </w:p>
    <w:p>
      <w:pPr>
        <w:spacing w:beforeLines="50" w:afterLines="50" w:line="360" w:lineRule="auto"/>
        <w:rPr>
          <w:rFonts w:ascii="宋体" w:hAnsi="宋体" w:eastAsia="宋体" w:cs="宋体"/>
          <w:kern w:val="0"/>
          <w:sz w:val="24"/>
          <w:szCs w:val="24"/>
        </w:rPr>
      </w:pPr>
      <w:r>
        <w:rPr>
          <w:rFonts w:hint="eastAsia" w:ascii="宋体" w:hAnsi="宋体" w:eastAsia="宋体" w:cs="宋体"/>
          <w:kern w:val="0"/>
          <w:sz w:val="24"/>
          <w:szCs w:val="24"/>
        </w:rPr>
        <w:t>20.2本合同自双方签名盖章之日起生效。质保期满结清余款之日终止。</w:t>
      </w:r>
    </w:p>
    <w:p>
      <w:pPr>
        <w:spacing w:beforeLines="50" w:afterLines="50" w:line="360" w:lineRule="auto"/>
        <w:rPr>
          <w:rFonts w:ascii="宋体" w:hAnsi="宋体" w:eastAsia="宋体" w:cs="宋体"/>
          <w:kern w:val="0"/>
          <w:sz w:val="24"/>
          <w:szCs w:val="24"/>
        </w:rPr>
      </w:pPr>
      <w:r>
        <w:rPr>
          <w:rFonts w:hint="eastAsia" w:ascii="宋体" w:hAnsi="宋体" w:eastAsia="宋体" w:cs="宋体"/>
          <w:kern w:val="0"/>
          <w:sz w:val="24"/>
          <w:szCs w:val="24"/>
        </w:rPr>
        <w:t>20.3本合同一式捌份,甲方执伍份、乙方执叁份。</w:t>
      </w:r>
    </w:p>
    <w:p>
      <w:pPr>
        <w:spacing w:beforeLines="50" w:afterLines="50" w:line="360" w:lineRule="auto"/>
        <w:rPr>
          <w:rFonts w:ascii="宋体" w:hAnsi="宋体" w:eastAsia="宋体" w:cs="宋体"/>
          <w:kern w:val="0"/>
          <w:sz w:val="24"/>
          <w:szCs w:val="24"/>
        </w:rPr>
      </w:pPr>
    </w:p>
    <w:p>
      <w:pPr>
        <w:spacing w:beforeLines="50" w:afterLines="50" w:line="360" w:lineRule="auto"/>
        <w:rPr>
          <w:rFonts w:ascii="宋体" w:hAnsi="宋体" w:eastAsia="宋体" w:cs="宋体"/>
          <w:kern w:val="0"/>
          <w:sz w:val="24"/>
          <w:szCs w:val="24"/>
        </w:rPr>
      </w:pPr>
    </w:p>
    <w:p>
      <w:pPr>
        <w:spacing w:beforeLines="50" w:afterLines="50" w:line="360" w:lineRule="auto"/>
        <w:rPr>
          <w:rFonts w:ascii="宋体" w:hAnsi="宋体" w:eastAsia="宋体" w:cs="宋体"/>
          <w:kern w:val="0"/>
          <w:sz w:val="24"/>
          <w:szCs w:val="24"/>
        </w:rPr>
      </w:pPr>
    </w:p>
    <w:p>
      <w:pPr>
        <w:rPr>
          <w:rFonts w:ascii="宋体" w:hAnsi="宋体" w:eastAsia="宋体" w:cs="宋体"/>
          <w:kern w:val="0"/>
          <w:sz w:val="28"/>
          <w:szCs w:val="28"/>
        </w:rPr>
      </w:pPr>
    </w:p>
    <w:p>
      <w:pPr>
        <w:spacing w:line="480" w:lineRule="auto"/>
        <w:ind w:left="5880" w:hanging="5880" w:hangingChars="2450"/>
        <w:rPr>
          <w:rFonts w:ascii="宋体" w:hAnsi="宋体" w:eastAsia="宋体" w:cs="宋体"/>
          <w:color w:val="FF0000"/>
          <w:kern w:val="0"/>
          <w:sz w:val="24"/>
          <w:szCs w:val="24"/>
        </w:rPr>
      </w:pPr>
      <w:r>
        <w:rPr>
          <w:rFonts w:hint="eastAsia" w:ascii="宋体" w:hAnsi="宋体" w:eastAsia="宋体" w:cs="宋体"/>
          <w:color w:val="FF0000"/>
          <w:kern w:val="0"/>
          <w:sz w:val="24"/>
          <w:szCs w:val="24"/>
        </w:rPr>
        <w:t>甲方（盖章）：新余学院              乙方(盖章)：_</w:t>
      </w:r>
      <w:r>
        <w:rPr>
          <w:rFonts w:hint="eastAsia" w:ascii="宋体" w:hAnsi="宋体" w:eastAsia="宋体" w:cs="宋体"/>
          <w:color w:val="FF0000"/>
          <w:kern w:val="0"/>
          <w:sz w:val="24"/>
          <w:szCs w:val="24"/>
          <w:u w:val="single"/>
        </w:rPr>
        <w:t xml:space="preserve">         __</w:t>
      </w:r>
    </w:p>
    <w:p>
      <w:pPr>
        <w:spacing w:line="480" w:lineRule="auto"/>
        <w:rPr>
          <w:rFonts w:ascii="宋体" w:hAnsi="宋体" w:eastAsia="宋体" w:cs="宋体"/>
          <w:color w:val="FF0000"/>
          <w:kern w:val="0"/>
          <w:sz w:val="24"/>
          <w:szCs w:val="24"/>
        </w:rPr>
      </w:pPr>
      <w:r>
        <w:rPr>
          <w:rFonts w:hint="eastAsia" w:ascii="宋体" w:hAnsi="宋体" w:eastAsia="宋体" w:cs="宋体"/>
          <w:color w:val="FF0000"/>
          <w:kern w:val="0"/>
          <w:sz w:val="24"/>
          <w:szCs w:val="24"/>
        </w:rPr>
        <w:t>法定代表人或授权代表（签字）：      法定代表人或授权代表（签字）：</w:t>
      </w:r>
    </w:p>
    <w:p>
      <w:pPr>
        <w:spacing w:line="480" w:lineRule="auto"/>
        <w:ind w:left="5160" w:hanging="5160" w:hangingChars="2150"/>
        <w:rPr>
          <w:rFonts w:ascii="宋体" w:hAnsi="宋体" w:eastAsia="宋体" w:cs="宋体"/>
          <w:color w:val="FF0000"/>
          <w:kern w:val="0"/>
          <w:sz w:val="24"/>
          <w:szCs w:val="24"/>
        </w:rPr>
      </w:pPr>
      <w:r>
        <w:rPr>
          <w:rFonts w:hint="eastAsia" w:ascii="宋体" w:hAnsi="宋体" w:eastAsia="宋体" w:cs="宋体"/>
          <w:color w:val="FF0000"/>
          <w:kern w:val="0"/>
          <w:sz w:val="24"/>
          <w:szCs w:val="24"/>
        </w:rPr>
        <w:t>地址：_____________________         地址：</w:t>
      </w:r>
      <w:r>
        <w:rPr>
          <w:rFonts w:hint="eastAsia" w:ascii="宋体" w:hAnsi="宋体" w:eastAsia="宋体" w:cs="宋体"/>
          <w:color w:val="FF0000"/>
          <w:kern w:val="0"/>
          <w:sz w:val="24"/>
          <w:szCs w:val="24"/>
          <w:u w:val="single"/>
        </w:rPr>
        <w:t xml:space="preserve">_               </w:t>
      </w:r>
      <w:r>
        <w:rPr>
          <w:rFonts w:hint="eastAsia" w:ascii="宋体" w:hAnsi="宋体" w:eastAsia="宋体" w:cs="宋体"/>
          <w:color w:val="FF0000"/>
          <w:kern w:val="0"/>
          <w:sz w:val="24"/>
          <w:szCs w:val="24"/>
        </w:rPr>
        <w:t>___</w:t>
      </w:r>
    </w:p>
    <w:p>
      <w:pPr>
        <w:spacing w:line="480" w:lineRule="auto"/>
        <w:rPr>
          <w:rFonts w:ascii="宋体" w:hAnsi="宋体" w:eastAsia="宋体" w:cs="宋体"/>
          <w:color w:val="FF0000"/>
          <w:kern w:val="0"/>
          <w:sz w:val="24"/>
          <w:szCs w:val="24"/>
        </w:rPr>
      </w:pPr>
      <w:r>
        <w:rPr>
          <w:rFonts w:hint="eastAsia" w:ascii="宋体" w:hAnsi="宋体" w:eastAsia="宋体" w:cs="宋体"/>
          <w:color w:val="FF0000"/>
          <w:kern w:val="0"/>
          <w:sz w:val="24"/>
          <w:szCs w:val="24"/>
        </w:rPr>
        <w:t>电话：_____________________         电话：</w:t>
      </w:r>
      <w:r>
        <w:rPr>
          <w:rFonts w:hint="eastAsia" w:ascii="宋体" w:hAnsi="宋体" w:eastAsia="宋体" w:cs="宋体"/>
          <w:color w:val="FF0000"/>
          <w:kern w:val="0"/>
          <w:sz w:val="24"/>
          <w:szCs w:val="24"/>
          <w:u w:val="single"/>
        </w:rPr>
        <w:t>_                  _</w:t>
      </w:r>
    </w:p>
    <w:p>
      <w:pPr>
        <w:spacing w:line="480" w:lineRule="auto"/>
        <w:rPr>
          <w:rFonts w:ascii="宋体" w:hAnsi="宋体" w:eastAsia="宋体" w:cs="宋体"/>
          <w:color w:val="FF0000"/>
          <w:kern w:val="0"/>
          <w:sz w:val="24"/>
          <w:szCs w:val="24"/>
        </w:rPr>
      </w:pPr>
      <w:r>
        <w:rPr>
          <w:rFonts w:hint="eastAsia" w:ascii="宋体" w:hAnsi="宋体" w:eastAsia="宋体" w:cs="宋体"/>
          <w:color w:val="FF0000"/>
          <w:kern w:val="0"/>
          <w:sz w:val="24"/>
          <w:szCs w:val="24"/>
        </w:rPr>
        <w:t>日期：_____年_____月_____日         日期：_____年_____月______日</w:t>
      </w:r>
    </w:p>
    <w:p>
      <w:pPr>
        <w:spacing w:line="360" w:lineRule="auto"/>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附</w:t>
      </w:r>
      <w:bookmarkStart w:id="0" w:name="_Toc296346727"/>
      <w:bookmarkStart w:id="1" w:name="_Toc267261693"/>
      <w:bookmarkStart w:id="2" w:name="_Toc296347225"/>
      <w:bookmarkStart w:id="3" w:name="_Toc296891054"/>
      <w:bookmarkStart w:id="4" w:name="_Toc296503226"/>
      <w:bookmarkStart w:id="5" w:name="_Toc296891266"/>
      <w:bookmarkStart w:id="6" w:name="_Toc296944565"/>
      <w:r>
        <w:rPr>
          <w:rFonts w:hint="eastAsia" w:ascii="宋体" w:hAnsi="宋体" w:eastAsia="宋体" w:cs="宋体"/>
          <w:color w:val="000000"/>
          <w:sz w:val="24"/>
          <w:szCs w:val="24"/>
        </w:rPr>
        <w:t>件：</w:t>
      </w:r>
      <w:bookmarkEnd w:id="0"/>
      <w:bookmarkEnd w:id="1"/>
      <w:bookmarkEnd w:id="2"/>
      <w:bookmarkEnd w:id="3"/>
      <w:bookmarkEnd w:id="4"/>
      <w:bookmarkEnd w:id="5"/>
      <w:bookmarkEnd w:id="6"/>
      <w:r>
        <w:rPr>
          <w:rFonts w:hint="eastAsia" w:ascii="宋体" w:hAnsi="宋体" w:eastAsia="宋体" w:cs="宋体"/>
          <w:color w:val="000000"/>
          <w:sz w:val="24"/>
          <w:szCs w:val="24"/>
        </w:rPr>
        <w:t xml:space="preserve">    </w:t>
      </w:r>
    </w:p>
    <w:p>
      <w:pPr>
        <w:spacing w:before="156" w:beforeLines="50" w:after="156" w:afterLines="50"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承包人（全称）：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40" w:lineRule="exact"/>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发包人和承包人根据《中华人民共和国建筑法》和《建设工程质量管理条例》，经协商一致就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（工程全称）签订工程质量保修书。</w:t>
      </w:r>
    </w:p>
    <w:p>
      <w:pPr>
        <w:spacing w:line="360" w:lineRule="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一、工程质量保修范围和内容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承包人在质量保修期内，按照有关法律规定和合同约定，承担工程质量保修责任。</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360" w:lineRule="auto"/>
        <w:outlineLvl w:val="0"/>
        <w:rPr>
          <w:rFonts w:hint="eastAsia" w:ascii="宋体" w:hAnsi="宋体" w:eastAsia="宋体" w:cs="宋体"/>
          <w:color w:val="000000"/>
          <w:sz w:val="24"/>
          <w:szCs w:val="24"/>
        </w:rPr>
      </w:pPr>
      <w:r>
        <w:rPr>
          <w:rFonts w:hint="eastAsia" w:ascii="宋体" w:hAnsi="宋体" w:eastAsia="宋体" w:cs="宋体"/>
          <w:b/>
          <w:color w:val="000000"/>
          <w:sz w:val="24"/>
          <w:szCs w:val="24"/>
        </w:rPr>
        <w:t>　　</w:t>
      </w:r>
      <w:r>
        <w:rPr>
          <w:rFonts w:hint="eastAsia" w:ascii="宋体" w:hAnsi="宋体" w:eastAsia="宋体" w:cs="宋体"/>
          <w:color w:val="000000"/>
          <w:sz w:val="24"/>
          <w:szCs w:val="24"/>
        </w:rPr>
        <w:t>二、质量保修期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根据《建设工程质量管理条例》及有关规定，工程的质量保修期如下：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w:t>
      </w:r>
      <w:r>
        <w:rPr>
          <w:rFonts w:hint="eastAsia" w:ascii="宋体" w:hAnsi="宋体" w:eastAsia="宋体" w:cs="宋体"/>
          <w:sz w:val="24"/>
          <w:szCs w:val="24"/>
        </w:rPr>
        <w:t>地基基础工程和主体结构工程为设计文件规定的工程合理使用年限；</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屋面防水工程、有防水要求的卫生间、房间和外墙面的防渗为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装修工程为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电气管线、给排水管道、设备安装工程为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w:t>
      </w:r>
      <w:r>
        <w:rPr>
          <w:rFonts w:hint="eastAsia" w:ascii="宋体" w:hAnsi="宋体" w:eastAsia="宋体" w:cs="宋体"/>
          <w:color w:val="000000"/>
          <w:sz w:val="24"/>
          <w:szCs w:val="24"/>
        </w:rPr>
        <w:t>供热与供冷系统为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个采暖期、供冷期；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w:t>
      </w:r>
      <w:r>
        <w:rPr>
          <w:rFonts w:hint="eastAsia" w:ascii="宋体" w:hAnsi="宋体" w:eastAsia="宋体" w:cs="宋体"/>
          <w:color w:val="000000"/>
          <w:sz w:val="24"/>
          <w:szCs w:val="24"/>
        </w:rPr>
        <w:t>住宅小区内的给排水设施、道路等配套工程为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sz w:val="24"/>
          <w:szCs w:val="24"/>
        </w:rPr>
        <w:t>．</w:t>
      </w:r>
      <w:r>
        <w:rPr>
          <w:rFonts w:hint="eastAsia" w:ascii="宋体" w:hAnsi="宋体" w:eastAsia="宋体" w:cs="宋体"/>
          <w:color w:val="000000"/>
          <w:sz w:val="24"/>
          <w:szCs w:val="24"/>
        </w:rPr>
        <w:t>其他项目保修期限约定如下：</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质量保修期自工程竣工验收合格之日起计算。</w:t>
      </w:r>
    </w:p>
    <w:p>
      <w:pPr>
        <w:spacing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三、缺陷责任期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工程缺陷责任期为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个月，缺陷责任期自工程通过竣工验收之日起计算。单位工程先于全部工程进行验收，单位工程缺陷责任期自单位工程验收合格之日起算。</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缺陷责任期终止后，发包人应退还剩余的质量保证金。</w:t>
      </w:r>
    </w:p>
    <w:p>
      <w:pPr>
        <w:spacing w:line="360" w:lineRule="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四、质量保修责任</w:t>
      </w:r>
    </w:p>
    <w:p>
      <w:pPr>
        <w:spacing w:line="360" w:lineRule="auto"/>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w:t>
      </w:r>
      <w:r>
        <w:rPr>
          <w:rFonts w:hint="eastAsia" w:ascii="宋体" w:hAnsi="宋体" w:eastAsia="宋体" w:cs="宋体"/>
          <w:color w:val="000000"/>
          <w:sz w:val="24"/>
          <w:szCs w:val="24"/>
        </w:rPr>
        <w:t>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发生紧急事故需抢修的，承包人在接到事故通知后，应当立即到达事故现场抢修。</w:t>
      </w:r>
    </w:p>
    <w:p>
      <w:pPr>
        <w:spacing w:line="360" w:lineRule="auto"/>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质量保修完成后，由发包人组织验收。</w:t>
      </w:r>
    </w:p>
    <w:p>
      <w:pPr>
        <w:spacing w:line="360" w:lineRule="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五、保修费用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保修费用由造成质量缺陷的责任方承担。</w:t>
      </w:r>
    </w:p>
    <w:p>
      <w:pPr>
        <w:spacing w:line="360" w:lineRule="auto"/>
        <w:ind w:firstLine="600"/>
        <w:jc w:val="left"/>
        <w:outlineLvl w:val="0"/>
        <w:rPr>
          <w:rFonts w:hint="eastAsia" w:ascii="宋体" w:hAnsi="宋体" w:eastAsia="宋体" w:cs="宋体"/>
          <w:color w:val="000000"/>
          <w:sz w:val="24"/>
          <w:szCs w:val="24"/>
          <w:u w:val="single"/>
        </w:rPr>
      </w:pPr>
      <w:r>
        <w:rPr>
          <w:rFonts w:hint="eastAsia" w:ascii="宋体" w:hAnsi="宋体" w:eastAsia="宋体" w:cs="宋体"/>
          <w:b/>
          <w:color w:val="000000"/>
          <w:sz w:val="24"/>
          <w:szCs w:val="24"/>
        </w:rPr>
        <w:t>六</w:t>
      </w:r>
      <w:r>
        <w:rPr>
          <w:rFonts w:hint="eastAsia" w:ascii="宋体" w:hAnsi="宋体" w:eastAsia="宋体" w:cs="宋体"/>
          <w:color w:val="000000"/>
          <w:sz w:val="24"/>
          <w:szCs w:val="24"/>
        </w:rPr>
        <w:t>、双方约定的其他工程质量保修事项：</w:t>
      </w:r>
      <w:r>
        <w:rPr>
          <w:rFonts w:hint="eastAsia" w:ascii="宋体" w:hAnsi="宋体" w:eastAsia="宋体" w:cs="宋体"/>
          <w:color w:val="000000"/>
          <w:sz w:val="24"/>
          <w:szCs w:val="24"/>
          <w:u w:val="single"/>
        </w:rPr>
        <w:t xml:space="preserve">                  </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360" w:lineRule="auto"/>
        <w:ind w:firstLine="456" w:firstLineChars="190"/>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工程质量保修书由发包人、承包人在工程竣工验收前共同签署，作为施工合同附件，其有效期限至保修期满。</w:t>
      </w:r>
    </w:p>
    <w:p>
      <w:pPr>
        <w:spacing w:line="360" w:lineRule="auto"/>
        <w:ind w:firstLine="420"/>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发包人(公章)：</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承包人(公章)：</w:t>
      </w:r>
      <w:r>
        <w:rPr>
          <w:rFonts w:hint="eastAsia" w:ascii="宋体" w:hAnsi="宋体" w:eastAsia="宋体" w:cs="宋体"/>
          <w:color w:val="000000"/>
          <w:sz w:val="24"/>
          <w:szCs w:val="24"/>
          <w:u w:val="single"/>
        </w:rPr>
        <w:t xml:space="preserve">          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法定代表人(签字)：</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委托代理人(签字)：</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pPr>
        <w:spacing w:line="360" w:lineRule="auto"/>
        <w:rPr>
          <w:rFonts w:ascii="宋体" w:hAnsi="宋体" w:eastAsia="宋体" w:cs="宋体"/>
          <w:kern w:val="0"/>
          <w:sz w:val="24"/>
          <w:szCs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68881"/>
      <w:docPartObj>
        <w:docPartGallery w:val="autotext"/>
      </w:docPartObj>
    </w:sdtPr>
    <w:sdtContent>
      <w:p>
        <w:pPr>
          <w:pStyle w:val="2"/>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ZmZWNkZTIxMTk0ZTA3NGMzMTY4NGVmOWQ2MDllNGMifQ=="/>
  </w:docVars>
  <w:rsids>
    <w:rsidRoot w:val="00387A69"/>
    <w:rsid w:val="000150A3"/>
    <w:rsid w:val="00020B57"/>
    <w:rsid w:val="0002125E"/>
    <w:rsid w:val="00033440"/>
    <w:rsid w:val="0003633F"/>
    <w:rsid w:val="000422B0"/>
    <w:rsid w:val="00044669"/>
    <w:rsid w:val="00045035"/>
    <w:rsid w:val="000478FA"/>
    <w:rsid w:val="00054164"/>
    <w:rsid w:val="00054B54"/>
    <w:rsid w:val="000568DF"/>
    <w:rsid w:val="00056B04"/>
    <w:rsid w:val="00061FA1"/>
    <w:rsid w:val="000620EB"/>
    <w:rsid w:val="000623AC"/>
    <w:rsid w:val="00063BD1"/>
    <w:rsid w:val="00066081"/>
    <w:rsid w:val="00066E93"/>
    <w:rsid w:val="000729C2"/>
    <w:rsid w:val="000731B7"/>
    <w:rsid w:val="000749DC"/>
    <w:rsid w:val="000753FA"/>
    <w:rsid w:val="00076826"/>
    <w:rsid w:val="00081C6D"/>
    <w:rsid w:val="00090D73"/>
    <w:rsid w:val="00094CDF"/>
    <w:rsid w:val="000A15CB"/>
    <w:rsid w:val="000A648D"/>
    <w:rsid w:val="000B299A"/>
    <w:rsid w:val="000C2087"/>
    <w:rsid w:val="000C3C90"/>
    <w:rsid w:val="000D3C91"/>
    <w:rsid w:val="000D3E82"/>
    <w:rsid w:val="000E19B8"/>
    <w:rsid w:val="000F16FA"/>
    <w:rsid w:val="000F305A"/>
    <w:rsid w:val="000F3119"/>
    <w:rsid w:val="000F4614"/>
    <w:rsid w:val="000F524A"/>
    <w:rsid w:val="000F6FFD"/>
    <w:rsid w:val="000F7621"/>
    <w:rsid w:val="00101D89"/>
    <w:rsid w:val="00103E26"/>
    <w:rsid w:val="001066D1"/>
    <w:rsid w:val="001074AD"/>
    <w:rsid w:val="00107CDD"/>
    <w:rsid w:val="0011658D"/>
    <w:rsid w:val="00125001"/>
    <w:rsid w:val="00126CAE"/>
    <w:rsid w:val="001274E8"/>
    <w:rsid w:val="00127868"/>
    <w:rsid w:val="00127FF7"/>
    <w:rsid w:val="001365C0"/>
    <w:rsid w:val="00140FF2"/>
    <w:rsid w:val="0014323E"/>
    <w:rsid w:val="001451AA"/>
    <w:rsid w:val="001474DB"/>
    <w:rsid w:val="001506F4"/>
    <w:rsid w:val="00152419"/>
    <w:rsid w:val="00160AE4"/>
    <w:rsid w:val="00167C9D"/>
    <w:rsid w:val="001760F9"/>
    <w:rsid w:val="00177613"/>
    <w:rsid w:val="00182134"/>
    <w:rsid w:val="00184062"/>
    <w:rsid w:val="0018691B"/>
    <w:rsid w:val="0019132F"/>
    <w:rsid w:val="00194291"/>
    <w:rsid w:val="001952D4"/>
    <w:rsid w:val="001A2912"/>
    <w:rsid w:val="001A2C24"/>
    <w:rsid w:val="001A5E3B"/>
    <w:rsid w:val="001A678D"/>
    <w:rsid w:val="001B0070"/>
    <w:rsid w:val="001B01DB"/>
    <w:rsid w:val="001B0499"/>
    <w:rsid w:val="001B0684"/>
    <w:rsid w:val="001B343D"/>
    <w:rsid w:val="001B4DB9"/>
    <w:rsid w:val="001B616A"/>
    <w:rsid w:val="001B73ED"/>
    <w:rsid w:val="001C1502"/>
    <w:rsid w:val="001C2273"/>
    <w:rsid w:val="001D0B12"/>
    <w:rsid w:val="001D77A1"/>
    <w:rsid w:val="001E1102"/>
    <w:rsid w:val="001E157A"/>
    <w:rsid w:val="001E189E"/>
    <w:rsid w:val="001E1E89"/>
    <w:rsid w:val="00201E65"/>
    <w:rsid w:val="00206030"/>
    <w:rsid w:val="002118E2"/>
    <w:rsid w:val="00212A58"/>
    <w:rsid w:val="00214146"/>
    <w:rsid w:val="00216D61"/>
    <w:rsid w:val="00221F57"/>
    <w:rsid w:val="0022222F"/>
    <w:rsid w:val="0022486F"/>
    <w:rsid w:val="0022794B"/>
    <w:rsid w:val="0023070C"/>
    <w:rsid w:val="002447CD"/>
    <w:rsid w:val="00246BC0"/>
    <w:rsid w:val="002525E8"/>
    <w:rsid w:val="00253935"/>
    <w:rsid w:val="00253BE7"/>
    <w:rsid w:val="002551B0"/>
    <w:rsid w:val="00255667"/>
    <w:rsid w:val="00266487"/>
    <w:rsid w:val="002727D1"/>
    <w:rsid w:val="00275F50"/>
    <w:rsid w:val="00281526"/>
    <w:rsid w:val="00285496"/>
    <w:rsid w:val="0028575F"/>
    <w:rsid w:val="002922D9"/>
    <w:rsid w:val="002955F6"/>
    <w:rsid w:val="002A0AFB"/>
    <w:rsid w:val="002A4EFF"/>
    <w:rsid w:val="002A5E70"/>
    <w:rsid w:val="002B013D"/>
    <w:rsid w:val="002B2DFA"/>
    <w:rsid w:val="002B42CC"/>
    <w:rsid w:val="002B6452"/>
    <w:rsid w:val="002C4137"/>
    <w:rsid w:val="002C6162"/>
    <w:rsid w:val="002C62BB"/>
    <w:rsid w:val="002D2FD2"/>
    <w:rsid w:val="002D53D9"/>
    <w:rsid w:val="002D6EE6"/>
    <w:rsid w:val="002D75CD"/>
    <w:rsid w:val="002E0980"/>
    <w:rsid w:val="002E253C"/>
    <w:rsid w:val="002E2C72"/>
    <w:rsid w:val="002E2DB3"/>
    <w:rsid w:val="00300254"/>
    <w:rsid w:val="00301EC2"/>
    <w:rsid w:val="00310DAF"/>
    <w:rsid w:val="003125C9"/>
    <w:rsid w:val="00313443"/>
    <w:rsid w:val="00317FD2"/>
    <w:rsid w:val="00321229"/>
    <w:rsid w:val="003322F5"/>
    <w:rsid w:val="0033439F"/>
    <w:rsid w:val="00340CF0"/>
    <w:rsid w:val="00341F4F"/>
    <w:rsid w:val="00343BCA"/>
    <w:rsid w:val="00344EA4"/>
    <w:rsid w:val="00345908"/>
    <w:rsid w:val="00354002"/>
    <w:rsid w:val="003561FA"/>
    <w:rsid w:val="00356943"/>
    <w:rsid w:val="00357260"/>
    <w:rsid w:val="003575E0"/>
    <w:rsid w:val="00361539"/>
    <w:rsid w:val="00361894"/>
    <w:rsid w:val="003733B0"/>
    <w:rsid w:val="00381677"/>
    <w:rsid w:val="00381C70"/>
    <w:rsid w:val="00387A69"/>
    <w:rsid w:val="003944BB"/>
    <w:rsid w:val="003A2CE1"/>
    <w:rsid w:val="003A5B2B"/>
    <w:rsid w:val="003A70D2"/>
    <w:rsid w:val="003B2AFA"/>
    <w:rsid w:val="003B3F1D"/>
    <w:rsid w:val="003C770B"/>
    <w:rsid w:val="003E09F9"/>
    <w:rsid w:val="003E5794"/>
    <w:rsid w:val="003F09AD"/>
    <w:rsid w:val="003F4556"/>
    <w:rsid w:val="004008F2"/>
    <w:rsid w:val="0040624B"/>
    <w:rsid w:val="004065C5"/>
    <w:rsid w:val="00406C73"/>
    <w:rsid w:val="004071A5"/>
    <w:rsid w:val="00417417"/>
    <w:rsid w:val="004174C0"/>
    <w:rsid w:val="00417B8F"/>
    <w:rsid w:val="0042406B"/>
    <w:rsid w:val="00424A6E"/>
    <w:rsid w:val="00426B66"/>
    <w:rsid w:val="00427832"/>
    <w:rsid w:val="00427C8D"/>
    <w:rsid w:val="00435C1C"/>
    <w:rsid w:val="00436395"/>
    <w:rsid w:val="00437D45"/>
    <w:rsid w:val="004401D6"/>
    <w:rsid w:val="00441120"/>
    <w:rsid w:val="00441EAF"/>
    <w:rsid w:val="00441EF2"/>
    <w:rsid w:val="004429BA"/>
    <w:rsid w:val="00442E58"/>
    <w:rsid w:val="00444D12"/>
    <w:rsid w:val="00447D0A"/>
    <w:rsid w:val="0045217B"/>
    <w:rsid w:val="00462D34"/>
    <w:rsid w:val="00464528"/>
    <w:rsid w:val="00465950"/>
    <w:rsid w:val="00466406"/>
    <w:rsid w:val="00470897"/>
    <w:rsid w:val="00470D01"/>
    <w:rsid w:val="004748E4"/>
    <w:rsid w:val="00477449"/>
    <w:rsid w:val="00477B2C"/>
    <w:rsid w:val="00477EEC"/>
    <w:rsid w:val="00480EF6"/>
    <w:rsid w:val="00481424"/>
    <w:rsid w:val="00481583"/>
    <w:rsid w:val="00482995"/>
    <w:rsid w:val="004829A4"/>
    <w:rsid w:val="00483EB1"/>
    <w:rsid w:val="00486CE8"/>
    <w:rsid w:val="00492D0F"/>
    <w:rsid w:val="004A7837"/>
    <w:rsid w:val="004B32C4"/>
    <w:rsid w:val="004B34B3"/>
    <w:rsid w:val="004B5660"/>
    <w:rsid w:val="004C3506"/>
    <w:rsid w:val="004C4122"/>
    <w:rsid w:val="004C730A"/>
    <w:rsid w:val="004D7EAD"/>
    <w:rsid w:val="004E41A4"/>
    <w:rsid w:val="004E4640"/>
    <w:rsid w:val="004E56FC"/>
    <w:rsid w:val="004E5A7D"/>
    <w:rsid w:val="004E6DD5"/>
    <w:rsid w:val="004F0EB4"/>
    <w:rsid w:val="004F4E9F"/>
    <w:rsid w:val="004F6E79"/>
    <w:rsid w:val="004F795D"/>
    <w:rsid w:val="00501377"/>
    <w:rsid w:val="00502616"/>
    <w:rsid w:val="00510705"/>
    <w:rsid w:val="00512583"/>
    <w:rsid w:val="005148E8"/>
    <w:rsid w:val="0052093D"/>
    <w:rsid w:val="00522C95"/>
    <w:rsid w:val="00532C3C"/>
    <w:rsid w:val="005503EF"/>
    <w:rsid w:val="0055257E"/>
    <w:rsid w:val="00552671"/>
    <w:rsid w:val="0055306C"/>
    <w:rsid w:val="00554AA6"/>
    <w:rsid w:val="00555CA9"/>
    <w:rsid w:val="00562079"/>
    <w:rsid w:val="00571C6B"/>
    <w:rsid w:val="00574A48"/>
    <w:rsid w:val="00584031"/>
    <w:rsid w:val="0058456E"/>
    <w:rsid w:val="0058739A"/>
    <w:rsid w:val="00592F8C"/>
    <w:rsid w:val="005961CB"/>
    <w:rsid w:val="00597B19"/>
    <w:rsid w:val="005A1559"/>
    <w:rsid w:val="005A2E35"/>
    <w:rsid w:val="005B1C33"/>
    <w:rsid w:val="005B56D5"/>
    <w:rsid w:val="005C067D"/>
    <w:rsid w:val="005C571D"/>
    <w:rsid w:val="005D4351"/>
    <w:rsid w:val="005D4368"/>
    <w:rsid w:val="005D522E"/>
    <w:rsid w:val="005E47BD"/>
    <w:rsid w:val="005E4F12"/>
    <w:rsid w:val="005E5DE2"/>
    <w:rsid w:val="005E69C1"/>
    <w:rsid w:val="005F2A5E"/>
    <w:rsid w:val="005F43B5"/>
    <w:rsid w:val="005F50E4"/>
    <w:rsid w:val="005F7CC7"/>
    <w:rsid w:val="00600757"/>
    <w:rsid w:val="00602E56"/>
    <w:rsid w:val="00604E47"/>
    <w:rsid w:val="00606003"/>
    <w:rsid w:val="00610375"/>
    <w:rsid w:val="006166D8"/>
    <w:rsid w:val="006217D3"/>
    <w:rsid w:val="006231CF"/>
    <w:rsid w:val="00624769"/>
    <w:rsid w:val="006254F7"/>
    <w:rsid w:val="00630EE1"/>
    <w:rsid w:val="00631184"/>
    <w:rsid w:val="00635A58"/>
    <w:rsid w:val="00645F01"/>
    <w:rsid w:val="0065457B"/>
    <w:rsid w:val="00657CFB"/>
    <w:rsid w:val="006709DE"/>
    <w:rsid w:val="00683036"/>
    <w:rsid w:val="00684491"/>
    <w:rsid w:val="006879B4"/>
    <w:rsid w:val="006956BE"/>
    <w:rsid w:val="006A14D8"/>
    <w:rsid w:val="006B0DDC"/>
    <w:rsid w:val="006B746F"/>
    <w:rsid w:val="006C013B"/>
    <w:rsid w:val="006C1FEC"/>
    <w:rsid w:val="006C6199"/>
    <w:rsid w:val="006D06D6"/>
    <w:rsid w:val="006D2199"/>
    <w:rsid w:val="006D5725"/>
    <w:rsid w:val="006D5F53"/>
    <w:rsid w:val="006E0D0F"/>
    <w:rsid w:val="006E3740"/>
    <w:rsid w:val="006E495B"/>
    <w:rsid w:val="006F0AEA"/>
    <w:rsid w:val="006F507E"/>
    <w:rsid w:val="00703577"/>
    <w:rsid w:val="007036B8"/>
    <w:rsid w:val="00704151"/>
    <w:rsid w:val="007136DD"/>
    <w:rsid w:val="00713C98"/>
    <w:rsid w:val="007215C9"/>
    <w:rsid w:val="007263BF"/>
    <w:rsid w:val="0072789B"/>
    <w:rsid w:val="00730314"/>
    <w:rsid w:val="007411ED"/>
    <w:rsid w:val="007413E1"/>
    <w:rsid w:val="00741F50"/>
    <w:rsid w:val="007448C2"/>
    <w:rsid w:val="00744FD6"/>
    <w:rsid w:val="00745A50"/>
    <w:rsid w:val="00746EC4"/>
    <w:rsid w:val="00747944"/>
    <w:rsid w:val="007575C8"/>
    <w:rsid w:val="007600BF"/>
    <w:rsid w:val="00766D4F"/>
    <w:rsid w:val="007700D6"/>
    <w:rsid w:val="00776AF9"/>
    <w:rsid w:val="007840E1"/>
    <w:rsid w:val="00784BAD"/>
    <w:rsid w:val="0078594F"/>
    <w:rsid w:val="007863B7"/>
    <w:rsid w:val="00787327"/>
    <w:rsid w:val="00797429"/>
    <w:rsid w:val="007A11C1"/>
    <w:rsid w:val="007B46B9"/>
    <w:rsid w:val="007B4C0F"/>
    <w:rsid w:val="007B4F6A"/>
    <w:rsid w:val="007B5BE3"/>
    <w:rsid w:val="007C1AD5"/>
    <w:rsid w:val="007C1E89"/>
    <w:rsid w:val="007D4F99"/>
    <w:rsid w:val="007E1DC9"/>
    <w:rsid w:val="007E1DFA"/>
    <w:rsid w:val="007E60D1"/>
    <w:rsid w:val="00800110"/>
    <w:rsid w:val="00805F68"/>
    <w:rsid w:val="00806632"/>
    <w:rsid w:val="00811D9E"/>
    <w:rsid w:val="00817FDD"/>
    <w:rsid w:val="00821816"/>
    <w:rsid w:val="008247C6"/>
    <w:rsid w:val="0083214E"/>
    <w:rsid w:val="00832F2D"/>
    <w:rsid w:val="008379B9"/>
    <w:rsid w:val="00837B8E"/>
    <w:rsid w:val="008527C0"/>
    <w:rsid w:val="00852B67"/>
    <w:rsid w:val="00857AF9"/>
    <w:rsid w:val="0086019A"/>
    <w:rsid w:val="0086021B"/>
    <w:rsid w:val="008618C8"/>
    <w:rsid w:val="00861A94"/>
    <w:rsid w:val="008645A6"/>
    <w:rsid w:val="00867366"/>
    <w:rsid w:val="00871E06"/>
    <w:rsid w:val="00874B6A"/>
    <w:rsid w:val="008769EA"/>
    <w:rsid w:val="00877138"/>
    <w:rsid w:val="008810A4"/>
    <w:rsid w:val="0088180A"/>
    <w:rsid w:val="00881B04"/>
    <w:rsid w:val="00884A09"/>
    <w:rsid w:val="008922DA"/>
    <w:rsid w:val="00893721"/>
    <w:rsid w:val="00893E2F"/>
    <w:rsid w:val="008A0D68"/>
    <w:rsid w:val="008A1332"/>
    <w:rsid w:val="008A139C"/>
    <w:rsid w:val="008A596D"/>
    <w:rsid w:val="008B0AFF"/>
    <w:rsid w:val="008B2C2A"/>
    <w:rsid w:val="008B4190"/>
    <w:rsid w:val="008B5155"/>
    <w:rsid w:val="008C33A1"/>
    <w:rsid w:val="008C52CB"/>
    <w:rsid w:val="008D327A"/>
    <w:rsid w:val="008D6630"/>
    <w:rsid w:val="008E139F"/>
    <w:rsid w:val="008E26FA"/>
    <w:rsid w:val="008E3886"/>
    <w:rsid w:val="008E5C27"/>
    <w:rsid w:val="008E706D"/>
    <w:rsid w:val="008F729B"/>
    <w:rsid w:val="0090060E"/>
    <w:rsid w:val="00902275"/>
    <w:rsid w:val="00924BA8"/>
    <w:rsid w:val="00925EE1"/>
    <w:rsid w:val="00927AB7"/>
    <w:rsid w:val="00932044"/>
    <w:rsid w:val="009334E9"/>
    <w:rsid w:val="009408C4"/>
    <w:rsid w:val="009439C4"/>
    <w:rsid w:val="00944CAF"/>
    <w:rsid w:val="009501EA"/>
    <w:rsid w:val="0095122C"/>
    <w:rsid w:val="009514DF"/>
    <w:rsid w:val="009522C0"/>
    <w:rsid w:val="009542ED"/>
    <w:rsid w:val="00960889"/>
    <w:rsid w:val="00963312"/>
    <w:rsid w:val="0096745D"/>
    <w:rsid w:val="0097469B"/>
    <w:rsid w:val="00977496"/>
    <w:rsid w:val="00977A70"/>
    <w:rsid w:val="00980513"/>
    <w:rsid w:val="00980ABD"/>
    <w:rsid w:val="00986BED"/>
    <w:rsid w:val="00987059"/>
    <w:rsid w:val="00987732"/>
    <w:rsid w:val="009907A2"/>
    <w:rsid w:val="00996DA9"/>
    <w:rsid w:val="009A3523"/>
    <w:rsid w:val="009A3A57"/>
    <w:rsid w:val="009A529B"/>
    <w:rsid w:val="009A57E5"/>
    <w:rsid w:val="009A5DC0"/>
    <w:rsid w:val="009A5E43"/>
    <w:rsid w:val="009A6493"/>
    <w:rsid w:val="009B1B2F"/>
    <w:rsid w:val="009B1FE2"/>
    <w:rsid w:val="009C22EC"/>
    <w:rsid w:val="009D04A0"/>
    <w:rsid w:val="009E663A"/>
    <w:rsid w:val="009F4004"/>
    <w:rsid w:val="00A01DD1"/>
    <w:rsid w:val="00A03B08"/>
    <w:rsid w:val="00A30E6C"/>
    <w:rsid w:val="00A3591A"/>
    <w:rsid w:val="00A404DB"/>
    <w:rsid w:val="00A53A1B"/>
    <w:rsid w:val="00A63525"/>
    <w:rsid w:val="00A74115"/>
    <w:rsid w:val="00A83CD0"/>
    <w:rsid w:val="00A84ED3"/>
    <w:rsid w:val="00A914AB"/>
    <w:rsid w:val="00A9263D"/>
    <w:rsid w:val="00A92A37"/>
    <w:rsid w:val="00A95330"/>
    <w:rsid w:val="00A9616A"/>
    <w:rsid w:val="00A96BEB"/>
    <w:rsid w:val="00AA6F1E"/>
    <w:rsid w:val="00AB4C2A"/>
    <w:rsid w:val="00AB61A6"/>
    <w:rsid w:val="00AC0305"/>
    <w:rsid w:val="00AC2E10"/>
    <w:rsid w:val="00AC37BD"/>
    <w:rsid w:val="00AC4283"/>
    <w:rsid w:val="00AC71E4"/>
    <w:rsid w:val="00AC7A94"/>
    <w:rsid w:val="00AD1E51"/>
    <w:rsid w:val="00AD65DF"/>
    <w:rsid w:val="00AE5A58"/>
    <w:rsid w:val="00AE71CA"/>
    <w:rsid w:val="00AF409A"/>
    <w:rsid w:val="00B067E5"/>
    <w:rsid w:val="00B1026B"/>
    <w:rsid w:val="00B130AE"/>
    <w:rsid w:val="00B13EF7"/>
    <w:rsid w:val="00B17580"/>
    <w:rsid w:val="00B17E7B"/>
    <w:rsid w:val="00B218BE"/>
    <w:rsid w:val="00B4387E"/>
    <w:rsid w:val="00B44290"/>
    <w:rsid w:val="00B45B77"/>
    <w:rsid w:val="00B45E41"/>
    <w:rsid w:val="00B476CF"/>
    <w:rsid w:val="00B56B51"/>
    <w:rsid w:val="00B619BA"/>
    <w:rsid w:val="00B63BE0"/>
    <w:rsid w:val="00B63FDC"/>
    <w:rsid w:val="00B80FDA"/>
    <w:rsid w:val="00B82F7F"/>
    <w:rsid w:val="00B91007"/>
    <w:rsid w:val="00B926EF"/>
    <w:rsid w:val="00B93264"/>
    <w:rsid w:val="00B94BD8"/>
    <w:rsid w:val="00B94D80"/>
    <w:rsid w:val="00BB21AA"/>
    <w:rsid w:val="00BC2EC2"/>
    <w:rsid w:val="00BD0854"/>
    <w:rsid w:val="00BD088C"/>
    <w:rsid w:val="00BD0F0D"/>
    <w:rsid w:val="00BD134E"/>
    <w:rsid w:val="00BD3524"/>
    <w:rsid w:val="00BD4458"/>
    <w:rsid w:val="00BE020C"/>
    <w:rsid w:val="00BE084F"/>
    <w:rsid w:val="00BE3826"/>
    <w:rsid w:val="00BF5038"/>
    <w:rsid w:val="00C019CD"/>
    <w:rsid w:val="00C0584F"/>
    <w:rsid w:val="00C073FD"/>
    <w:rsid w:val="00C14C3B"/>
    <w:rsid w:val="00C15E14"/>
    <w:rsid w:val="00C15F24"/>
    <w:rsid w:val="00C20C29"/>
    <w:rsid w:val="00C22A92"/>
    <w:rsid w:val="00C23ADA"/>
    <w:rsid w:val="00C26E67"/>
    <w:rsid w:val="00C31425"/>
    <w:rsid w:val="00C334E2"/>
    <w:rsid w:val="00C33C53"/>
    <w:rsid w:val="00C427B4"/>
    <w:rsid w:val="00C42A00"/>
    <w:rsid w:val="00C4609E"/>
    <w:rsid w:val="00C64EA2"/>
    <w:rsid w:val="00C70976"/>
    <w:rsid w:val="00C722DE"/>
    <w:rsid w:val="00C80306"/>
    <w:rsid w:val="00C81BB9"/>
    <w:rsid w:val="00C82758"/>
    <w:rsid w:val="00C97E4C"/>
    <w:rsid w:val="00CA38ED"/>
    <w:rsid w:val="00CA700B"/>
    <w:rsid w:val="00CA766A"/>
    <w:rsid w:val="00CA7998"/>
    <w:rsid w:val="00CB10D3"/>
    <w:rsid w:val="00CB1B08"/>
    <w:rsid w:val="00CB5D62"/>
    <w:rsid w:val="00CC1C97"/>
    <w:rsid w:val="00CD27E8"/>
    <w:rsid w:val="00CD4724"/>
    <w:rsid w:val="00CD66B0"/>
    <w:rsid w:val="00CD6CD9"/>
    <w:rsid w:val="00CE390B"/>
    <w:rsid w:val="00CE3924"/>
    <w:rsid w:val="00CE4FAE"/>
    <w:rsid w:val="00CF107D"/>
    <w:rsid w:val="00CF1085"/>
    <w:rsid w:val="00D05804"/>
    <w:rsid w:val="00D07C0B"/>
    <w:rsid w:val="00D1009D"/>
    <w:rsid w:val="00D1290D"/>
    <w:rsid w:val="00D13AAC"/>
    <w:rsid w:val="00D14811"/>
    <w:rsid w:val="00D238CE"/>
    <w:rsid w:val="00D246EE"/>
    <w:rsid w:val="00D30DE7"/>
    <w:rsid w:val="00D32B06"/>
    <w:rsid w:val="00D36889"/>
    <w:rsid w:val="00D36B4F"/>
    <w:rsid w:val="00D43FC2"/>
    <w:rsid w:val="00D47599"/>
    <w:rsid w:val="00D47A1F"/>
    <w:rsid w:val="00D47E55"/>
    <w:rsid w:val="00D529E3"/>
    <w:rsid w:val="00D52CA0"/>
    <w:rsid w:val="00D63A6E"/>
    <w:rsid w:val="00D63D11"/>
    <w:rsid w:val="00D65981"/>
    <w:rsid w:val="00D67942"/>
    <w:rsid w:val="00D7134E"/>
    <w:rsid w:val="00D74102"/>
    <w:rsid w:val="00D87152"/>
    <w:rsid w:val="00D90781"/>
    <w:rsid w:val="00D93ED2"/>
    <w:rsid w:val="00D9629E"/>
    <w:rsid w:val="00DA195D"/>
    <w:rsid w:val="00DA1A77"/>
    <w:rsid w:val="00DA2C91"/>
    <w:rsid w:val="00DA60A5"/>
    <w:rsid w:val="00DB2ACC"/>
    <w:rsid w:val="00DB2E17"/>
    <w:rsid w:val="00DB48F0"/>
    <w:rsid w:val="00DC07F3"/>
    <w:rsid w:val="00DC217C"/>
    <w:rsid w:val="00DC4ED1"/>
    <w:rsid w:val="00DC6124"/>
    <w:rsid w:val="00DC6ADB"/>
    <w:rsid w:val="00DD207E"/>
    <w:rsid w:val="00DD215A"/>
    <w:rsid w:val="00DD3628"/>
    <w:rsid w:val="00DD5F2A"/>
    <w:rsid w:val="00DE2340"/>
    <w:rsid w:val="00DE3EF0"/>
    <w:rsid w:val="00DE4195"/>
    <w:rsid w:val="00DE5633"/>
    <w:rsid w:val="00DE7A36"/>
    <w:rsid w:val="00E00DB1"/>
    <w:rsid w:val="00E012E6"/>
    <w:rsid w:val="00E0137D"/>
    <w:rsid w:val="00E02914"/>
    <w:rsid w:val="00E067B5"/>
    <w:rsid w:val="00E1225E"/>
    <w:rsid w:val="00E14A7E"/>
    <w:rsid w:val="00E1708E"/>
    <w:rsid w:val="00E17B9A"/>
    <w:rsid w:val="00E27A17"/>
    <w:rsid w:val="00E3635A"/>
    <w:rsid w:val="00E36B51"/>
    <w:rsid w:val="00E402DB"/>
    <w:rsid w:val="00E450E1"/>
    <w:rsid w:val="00E5750B"/>
    <w:rsid w:val="00E57CCA"/>
    <w:rsid w:val="00E60177"/>
    <w:rsid w:val="00E6475E"/>
    <w:rsid w:val="00E6688C"/>
    <w:rsid w:val="00E66A38"/>
    <w:rsid w:val="00E66CBF"/>
    <w:rsid w:val="00E73250"/>
    <w:rsid w:val="00E76A2B"/>
    <w:rsid w:val="00E776D9"/>
    <w:rsid w:val="00E77CA6"/>
    <w:rsid w:val="00E85DA6"/>
    <w:rsid w:val="00E932C0"/>
    <w:rsid w:val="00E9507B"/>
    <w:rsid w:val="00E95723"/>
    <w:rsid w:val="00E973CD"/>
    <w:rsid w:val="00EA156E"/>
    <w:rsid w:val="00EA4167"/>
    <w:rsid w:val="00EA757A"/>
    <w:rsid w:val="00EB1678"/>
    <w:rsid w:val="00EB5BE3"/>
    <w:rsid w:val="00EC59BD"/>
    <w:rsid w:val="00EC697E"/>
    <w:rsid w:val="00ED0A13"/>
    <w:rsid w:val="00ED5031"/>
    <w:rsid w:val="00EE019E"/>
    <w:rsid w:val="00EE3352"/>
    <w:rsid w:val="00EF73DA"/>
    <w:rsid w:val="00EF759D"/>
    <w:rsid w:val="00EF75D8"/>
    <w:rsid w:val="00F00B4F"/>
    <w:rsid w:val="00F0385E"/>
    <w:rsid w:val="00F1070A"/>
    <w:rsid w:val="00F14A64"/>
    <w:rsid w:val="00F173D0"/>
    <w:rsid w:val="00F17BA9"/>
    <w:rsid w:val="00F22601"/>
    <w:rsid w:val="00F24A3C"/>
    <w:rsid w:val="00F31BB1"/>
    <w:rsid w:val="00F31EEF"/>
    <w:rsid w:val="00F37397"/>
    <w:rsid w:val="00F526EF"/>
    <w:rsid w:val="00F54213"/>
    <w:rsid w:val="00F54907"/>
    <w:rsid w:val="00F56F83"/>
    <w:rsid w:val="00F570F4"/>
    <w:rsid w:val="00F6001E"/>
    <w:rsid w:val="00F63569"/>
    <w:rsid w:val="00F63F79"/>
    <w:rsid w:val="00F66F87"/>
    <w:rsid w:val="00F70120"/>
    <w:rsid w:val="00F70419"/>
    <w:rsid w:val="00F71191"/>
    <w:rsid w:val="00F771EE"/>
    <w:rsid w:val="00F777B7"/>
    <w:rsid w:val="00F82AFE"/>
    <w:rsid w:val="00F851D8"/>
    <w:rsid w:val="00F856E0"/>
    <w:rsid w:val="00F86706"/>
    <w:rsid w:val="00F90E20"/>
    <w:rsid w:val="00F92154"/>
    <w:rsid w:val="00F9254F"/>
    <w:rsid w:val="00F93521"/>
    <w:rsid w:val="00FA7AC8"/>
    <w:rsid w:val="00FB2B0F"/>
    <w:rsid w:val="00FC4D5C"/>
    <w:rsid w:val="00FD493D"/>
    <w:rsid w:val="00FD4C25"/>
    <w:rsid w:val="00FD6193"/>
    <w:rsid w:val="00FE3B2B"/>
    <w:rsid w:val="00FF0DF6"/>
    <w:rsid w:val="00FF1D20"/>
    <w:rsid w:val="00FF346B"/>
    <w:rsid w:val="00FF6281"/>
    <w:rsid w:val="02B72FB4"/>
    <w:rsid w:val="0757069F"/>
    <w:rsid w:val="0C725285"/>
    <w:rsid w:val="102307E7"/>
    <w:rsid w:val="17B665F0"/>
    <w:rsid w:val="282E1D6A"/>
    <w:rsid w:val="28340A15"/>
    <w:rsid w:val="36D772E4"/>
    <w:rsid w:val="39872DD5"/>
    <w:rsid w:val="39DD0225"/>
    <w:rsid w:val="4CE36A6B"/>
    <w:rsid w:val="4D5235E7"/>
    <w:rsid w:val="56C41FEF"/>
    <w:rsid w:val="624C7374"/>
    <w:rsid w:val="62FE5376"/>
    <w:rsid w:val="6BD01D14"/>
    <w:rsid w:val="6F765F90"/>
    <w:rsid w:val="7DD3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7833</Words>
  <Characters>8240</Characters>
  <Lines>54</Lines>
  <Paragraphs>15</Paragraphs>
  <TotalTime>22</TotalTime>
  <ScaleCrop>false</ScaleCrop>
  <LinksUpToDate>false</LinksUpToDate>
  <CharactersWithSpaces>9355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2018-09-02T06:53:00Z</dcterms:created>
  <dc:creator>华根勇</dc:creator>
  <cp:lastModifiedBy>我是一个兵</cp:lastModifiedBy>
  <cp:lastPrinted>2018-09-03T02:31:00Z</cp:lastPrinted>
  <dcterms:modified xsi:type="dcterms:W3CDTF">2023-11-07T02:40:02Z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A9B4B493C98540C1BF0D13A89B94E020</vt:lpwstr>
  </property>
</Properties>
</file>